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Ind w:w="-3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400"/>
        <w:gridCol w:w="4480"/>
      </w:tblGrid>
      <w:tr w:rsidR="00B2504E" w:rsidTr="00A20DA0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04E" w:rsidRDefault="00B2504E" w:rsidP="00A20DA0">
            <w:pPr>
              <w:jc w:val="center"/>
              <w:rPr>
                <w:rFonts w:ascii="a_Helver(10%) Bashkir" w:hAnsi="a_Helver(10%) Bashkir" w:cs="Lucida Sans Unicode"/>
                <w:b/>
                <w:lang w:val="be-BY"/>
              </w:rPr>
            </w:pPr>
            <w:bookmarkStart w:id="0" w:name="_GoBack"/>
            <w:r>
              <w:rPr>
                <w:rFonts w:ascii="a_Helver(10%) Bashkir" w:hAnsi="a_Helver(10%) Bashkir"/>
                <w:b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lang w:val="be-BY"/>
              </w:rPr>
              <w:t>Ҡ</w:t>
            </w:r>
            <w:r>
              <w:rPr>
                <w:rFonts w:ascii="Arial" w:hAnsi="Arial" w:cs="Arial"/>
                <w:b/>
                <w:lang w:val="be-BY"/>
              </w:rPr>
              <w:t>ОРТОСТАН РЕСПУБЛИКАҺЫ</w:t>
            </w:r>
            <w:r>
              <w:rPr>
                <w:rFonts w:ascii="Arial" w:hAnsi="Arial" w:cs="Arial"/>
                <w:b/>
                <w:lang w:val="be-BY"/>
              </w:rPr>
              <w:br/>
              <w:t xml:space="preserve">БОРАЙ РАЙОНЫ МУНИЦИПАЛЬ </w:t>
            </w:r>
            <w:r>
              <w:rPr>
                <w:rFonts w:ascii="a_Helver(10%) Bashkir" w:hAnsi="a_Helver(10%) Bashkir"/>
                <w:b/>
                <w:lang w:val="be-BY"/>
              </w:rPr>
              <w:t>РАЙОНЫНЫҢ ТАЗЛАР АУЫЛ СОВЕТЫ АУЫЛ БИЛӘМӘҺЕ ХАКИМИӘТЕ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04E" w:rsidRDefault="00B2504E" w:rsidP="00A20DA0">
            <w:pPr>
              <w:jc w:val="center"/>
              <w:rPr>
                <w:lang w:val="en-US"/>
              </w:rPr>
            </w:pPr>
            <w:r>
              <w:rPr>
                <w:noProof/>
                <w:color w:val="FF00FF"/>
                <w:lang w:eastAsia="ru-RU"/>
              </w:rPr>
              <w:drawing>
                <wp:inline distT="0" distB="0" distL="0" distR="0" wp14:anchorId="3D597C60" wp14:editId="2D054319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04E" w:rsidRDefault="00B2504E" w:rsidP="00A20DA0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РЕСПУБЛИКА БАШКОРТОСТАН</w:t>
            </w:r>
          </w:p>
          <w:p w:rsidR="00B2504E" w:rsidRDefault="00B2504E" w:rsidP="00A20DA0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АДМИНИСТРАЦИЯ 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lang w:val="be-BY"/>
              </w:rPr>
              <w:br/>
            </w:r>
          </w:p>
        </w:tc>
      </w:tr>
    </w:tbl>
    <w:p w:rsidR="00B2504E" w:rsidRDefault="00B2504E" w:rsidP="00FE2719">
      <w:pPr>
        <w:rPr>
          <w:rFonts w:ascii="Times New Roman" w:hAnsi="Times New Roman"/>
          <w:b/>
          <w:sz w:val="28"/>
          <w:szCs w:val="28"/>
          <w:lang w:val="be-BY"/>
        </w:rPr>
      </w:pPr>
    </w:p>
    <w:p w:rsidR="00B2504E" w:rsidRDefault="00B2504E" w:rsidP="00FE2719">
      <w:pPr>
        <w:rPr>
          <w:rFonts w:ascii="Times New Roman" w:hAnsi="Times New Roman"/>
          <w:b/>
          <w:sz w:val="28"/>
          <w:szCs w:val="28"/>
          <w:lang w:val="be-BY"/>
        </w:rPr>
      </w:pPr>
    </w:p>
    <w:p w:rsidR="00FE2719" w:rsidRDefault="00FE2719" w:rsidP="00FE27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       ПОСТАНОВЛЕНИЕ</w:t>
      </w:r>
    </w:p>
    <w:p w:rsidR="00FE2719" w:rsidRDefault="00FE2719" w:rsidP="00FE2719">
      <w:pPr>
        <w:pStyle w:val="a7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 декабрь 2019 й.                                           № 8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                 23 декабря  2019 г.</w:t>
      </w:r>
    </w:p>
    <w:bookmarkEnd w:id="0"/>
    <w:p w:rsidR="0081329B" w:rsidRDefault="0081329B" w:rsidP="0081329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B2504E" w:rsidRDefault="00B2504E" w:rsidP="0081329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C2FDA" w:rsidRDefault="008C2FDA" w:rsidP="0081329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81329B">
        <w:rPr>
          <w:rFonts w:ascii="Times New Roman" w:hAnsi="Times New Roman" w:cs="Times New Roman"/>
          <w:sz w:val="28"/>
          <w:szCs w:val="28"/>
        </w:rPr>
        <w:t>О</w:t>
      </w:r>
      <w:r w:rsidR="0081329B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="00B97D25">
        <w:rPr>
          <w:rFonts w:ascii="Times New Roman" w:hAnsi="Times New Roman" w:cs="Times New Roman"/>
          <w:sz w:val="28"/>
          <w:szCs w:val="28"/>
        </w:rPr>
        <w:t xml:space="preserve"> </w:t>
      </w:r>
      <w:r w:rsidR="0081329B" w:rsidRPr="0081329B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</w:t>
      </w:r>
      <w:r w:rsidR="00132EFF">
        <w:rPr>
          <w:rFonts w:ascii="Times New Roman" w:hAnsi="Times New Roman" w:cs="Times New Roman"/>
          <w:sz w:val="28"/>
          <w:szCs w:val="28"/>
        </w:rPr>
        <w:t xml:space="preserve"> </w:t>
      </w:r>
      <w:r w:rsidR="00132EFF" w:rsidRPr="00B97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F1FFB" w:rsidRPr="00B97D25">
        <w:rPr>
          <w:rFonts w:ascii="Times New Roman" w:hAnsi="Times New Roman" w:cs="Times New Roman"/>
          <w:color w:val="000000" w:themeColor="text1"/>
          <w:sz w:val="28"/>
          <w:szCs w:val="28"/>
        </w:rPr>
        <w:t>Тазлар</w:t>
      </w:r>
      <w:r w:rsidR="00132EFF" w:rsidRPr="00B97D25">
        <w:rPr>
          <w:rFonts w:ascii="Times New Roman" w:hAnsi="Times New Roman" w:cs="Times New Roman"/>
          <w:color w:val="000000" w:themeColor="text1"/>
          <w:sz w:val="28"/>
          <w:szCs w:val="28"/>
        </w:rPr>
        <w:t>овский сельсовет</w:t>
      </w:r>
      <w:r w:rsidR="0081329B" w:rsidRPr="0081329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32EFF">
        <w:rPr>
          <w:rFonts w:ascii="Times New Roman" w:hAnsi="Times New Roman" w:cs="Times New Roman"/>
          <w:sz w:val="28"/>
          <w:szCs w:val="28"/>
        </w:rPr>
        <w:t xml:space="preserve"> </w:t>
      </w:r>
      <w:r w:rsidR="0081329B" w:rsidRPr="0081329B">
        <w:rPr>
          <w:rFonts w:ascii="Times New Roman" w:hAnsi="Times New Roman" w:cs="Times New Roman"/>
          <w:sz w:val="28"/>
          <w:szCs w:val="28"/>
        </w:rPr>
        <w:t xml:space="preserve">Бураевский район  Республики Башкортостан и администраторов источников финансирования дефицита бюджета </w:t>
      </w:r>
      <w:r w:rsidR="00132EFF" w:rsidRPr="00B97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CF1FFB" w:rsidRPr="00B97D25">
        <w:rPr>
          <w:rFonts w:ascii="Times New Roman" w:hAnsi="Times New Roman" w:cs="Times New Roman"/>
          <w:color w:val="000000" w:themeColor="text1"/>
          <w:sz w:val="28"/>
          <w:szCs w:val="28"/>
        </w:rPr>
        <w:t>Тазлар</w:t>
      </w:r>
      <w:r w:rsidR="00132EFF" w:rsidRPr="00B97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овский сельсовет </w:t>
      </w:r>
      <w:r w:rsidR="0081329B" w:rsidRPr="00B97D2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Бураевский</w:t>
      </w:r>
      <w:r w:rsidR="0081329B" w:rsidRPr="0081329B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p w:rsidR="0081329B" w:rsidRDefault="0081329B" w:rsidP="0081329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1329B" w:rsidRPr="0081329B" w:rsidRDefault="0081329B" w:rsidP="008132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0ED2" w:rsidRPr="0070556C" w:rsidRDefault="008C2FDA" w:rsidP="00C40E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6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70556C">
          <w:rPr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70556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70556C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70556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C40ED2" w:rsidRPr="0070556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132EFF" w:rsidRPr="007055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1FFB" w:rsidRPr="0070556C">
        <w:rPr>
          <w:rFonts w:ascii="Times New Roman" w:hAnsi="Times New Roman" w:cs="Times New Roman"/>
          <w:sz w:val="28"/>
          <w:szCs w:val="28"/>
        </w:rPr>
        <w:t>Тазлар</w:t>
      </w:r>
      <w:r w:rsidR="00132EFF" w:rsidRPr="0070556C">
        <w:rPr>
          <w:rFonts w:ascii="Times New Roman" w:hAnsi="Times New Roman" w:cs="Times New Roman"/>
          <w:sz w:val="28"/>
          <w:szCs w:val="28"/>
        </w:rPr>
        <w:t xml:space="preserve">овский сельсовет </w:t>
      </w:r>
      <w:r w:rsidR="00C40ED2" w:rsidRPr="0070556C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Республики Башкортостан от </w:t>
      </w:r>
      <w:r w:rsidR="00B2504E" w:rsidRPr="0070556C">
        <w:rPr>
          <w:rFonts w:ascii="Times New Roman" w:hAnsi="Times New Roman" w:cs="Times New Roman"/>
          <w:sz w:val="28"/>
          <w:szCs w:val="28"/>
        </w:rPr>
        <w:t>30.01.2014г.</w:t>
      </w:r>
      <w:r w:rsidR="00C40ED2" w:rsidRPr="0070556C">
        <w:rPr>
          <w:rFonts w:ascii="Times New Roman" w:hAnsi="Times New Roman" w:cs="Times New Roman"/>
          <w:sz w:val="28"/>
          <w:szCs w:val="28"/>
        </w:rPr>
        <w:t xml:space="preserve">  №</w:t>
      </w:r>
      <w:r w:rsidR="00B2504E" w:rsidRPr="0070556C">
        <w:rPr>
          <w:rFonts w:ascii="Times New Roman" w:hAnsi="Times New Roman" w:cs="Times New Roman"/>
          <w:sz w:val="28"/>
          <w:szCs w:val="28"/>
        </w:rPr>
        <w:t>153</w:t>
      </w:r>
      <w:r w:rsidR="00C40ED2" w:rsidRPr="0070556C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бюджетном процессе в </w:t>
      </w:r>
      <w:r w:rsidR="00132EFF" w:rsidRPr="007055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1FFB" w:rsidRPr="0070556C">
        <w:rPr>
          <w:rFonts w:ascii="Times New Roman" w:hAnsi="Times New Roman" w:cs="Times New Roman"/>
          <w:sz w:val="28"/>
          <w:szCs w:val="28"/>
        </w:rPr>
        <w:t>Тазлар</w:t>
      </w:r>
      <w:r w:rsidR="00132EFF" w:rsidRPr="0070556C">
        <w:rPr>
          <w:rFonts w:ascii="Times New Roman" w:hAnsi="Times New Roman" w:cs="Times New Roman"/>
          <w:sz w:val="28"/>
          <w:szCs w:val="28"/>
        </w:rPr>
        <w:t xml:space="preserve">овский сельсовет </w:t>
      </w:r>
      <w:r w:rsidR="00C40ED2" w:rsidRPr="0070556C">
        <w:rPr>
          <w:rFonts w:ascii="Times New Roman" w:hAnsi="Times New Roman" w:cs="Times New Roman"/>
          <w:sz w:val="28"/>
          <w:szCs w:val="28"/>
        </w:rPr>
        <w:t>муниципальном районе Бураевский район Республики Башкортостан"</w:t>
      </w:r>
      <w:r w:rsidR="00B2504E" w:rsidRPr="0070556C">
        <w:rPr>
          <w:rFonts w:ascii="Times New Roman" w:hAnsi="Times New Roman" w:cs="Times New Roman"/>
          <w:sz w:val="28"/>
          <w:szCs w:val="28"/>
        </w:rPr>
        <w:t xml:space="preserve"> </w:t>
      </w:r>
      <w:r w:rsidR="00C40ED2" w:rsidRPr="0070556C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132EFF" w:rsidRPr="007055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F1FFB" w:rsidRPr="0070556C">
        <w:rPr>
          <w:rFonts w:ascii="Times New Roman" w:hAnsi="Times New Roman" w:cs="Times New Roman"/>
          <w:sz w:val="28"/>
          <w:szCs w:val="28"/>
        </w:rPr>
        <w:t>Тазлар</w:t>
      </w:r>
      <w:r w:rsidR="00132EFF" w:rsidRPr="0070556C">
        <w:rPr>
          <w:rFonts w:ascii="Times New Roman" w:hAnsi="Times New Roman" w:cs="Times New Roman"/>
          <w:sz w:val="28"/>
          <w:szCs w:val="28"/>
        </w:rPr>
        <w:t>овский сельсовет</w:t>
      </w:r>
      <w:r w:rsidR="00C40ED2" w:rsidRPr="0070556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Бураевский район постановляет:</w:t>
      </w:r>
    </w:p>
    <w:p w:rsidR="0081329B" w:rsidRPr="0070556C" w:rsidRDefault="0081329B" w:rsidP="00C40E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FDA" w:rsidRPr="0070556C" w:rsidRDefault="008C2FDA" w:rsidP="00C40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56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2" w:history="1">
        <w:r w:rsidRPr="0070556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32EFF" w:rsidRPr="0070556C">
        <w:t xml:space="preserve"> </w:t>
      </w:r>
      <w:r w:rsidRPr="0070556C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</w:t>
      </w:r>
      <w:r w:rsidR="00132EFF" w:rsidRPr="007055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F1FFB" w:rsidRPr="0070556C">
        <w:rPr>
          <w:rFonts w:ascii="Times New Roman" w:hAnsi="Times New Roman" w:cs="Times New Roman"/>
          <w:sz w:val="28"/>
          <w:szCs w:val="28"/>
        </w:rPr>
        <w:t>Тазлар</w:t>
      </w:r>
      <w:r w:rsidR="00132EFF" w:rsidRPr="0070556C">
        <w:rPr>
          <w:rFonts w:ascii="Times New Roman" w:hAnsi="Times New Roman" w:cs="Times New Roman"/>
          <w:sz w:val="28"/>
          <w:szCs w:val="28"/>
        </w:rPr>
        <w:t>овский сельсовет</w:t>
      </w:r>
      <w:r w:rsidR="00A91018" w:rsidRPr="0070556C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 </w:t>
      </w:r>
      <w:r w:rsidRPr="0070556C">
        <w:rPr>
          <w:rFonts w:ascii="Times New Roman" w:hAnsi="Times New Roman" w:cs="Times New Roman"/>
          <w:sz w:val="28"/>
          <w:szCs w:val="28"/>
        </w:rPr>
        <w:t xml:space="preserve"> Республики Башкортостан и администраторов источников финансирования дефицита бюджета</w:t>
      </w:r>
      <w:r w:rsidR="00A91018" w:rsidRPr="0070556C">
        <w:rPr>
          <w:rFonts w:ascii="Times New Roman" w:hAnsi="Times New Roman" w:cs="Times New Roman"/>
          <w:sz w:val="28"/>
          <w:szCs w:val="28"/>
        </w:rPr>
        <w:t xml:space="preserve"> </w:t>
      </w:r>
      <w:r w:rsidR="00132EFF" w:rsidRPr="007055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F1FFB" w:rsidRPr="0070556C">
        <w:rPr>
          <w:rFonts w:ascii="Times New Roman" w:hAnsi="Times New Roman" w:cs="Times New Roman"/>
          <w:sz w:val="28"/>
          <w:szCs w:val="28"/>
        </w:rPr>
        <w:t>Тазлар</w:t>
      </w:r>
      <w:r w:rsidR="00132EFF" w:rsidRPr="0070556C">
        <w:rPr>
          <w:rFonts w:ascii="Times New Roman" w:hAnsi="Times New Roman" w:cs="Times New Roman"/>
          <w:sz w:val="28"/>
          <w:szCs w:val="28"/>
        </w:rPr>
        <w:t xml:space="preserve">овский сельсовет </w:t>
      </w:r>
      <w:r w:rsidR="00A91018" w:rsidRPr="0070556C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 </w:t>
      </w:r>
      <w:r w:rsidRPr="0070556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A91018" w:rsidRPr="0070556C" w:rsidRDefault="00A91018" w:rsidP="00A91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56C">
        <w:rPr>
          <w:rFonts w:ascii="Times New Roman" w:hAnsi="Times New Roman" w:cs="Times New Roman"/>
          <w:sz w:val="28"/>
          <w:szCs w:val="28"/>
        </w:rPr>
        <w:t xml:space="preserve">2.  Контроль за исполнением настоящего постановления </w:t>
      </w:r>
      <w:r w:rsidR="00B2504E" w:rsidRPr="0070556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2504E" w:rsidRPr="0070556C" w:rsidRDefault="00B2504E" w:rsidP="00A91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018" w:rsidRPr="0070556C" w:rsidRDefault="00A91018" w:rsidP="00A9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329B" w:rsidRPr="0070556C" w:rsidRDefault="00B2504E" w:rsidP="0081329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6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1329B" w:rsidRPr="0070556C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</w:t>
      </w:r>
      <w:r w:rsidR="0081329B" w:rsidRPr="0070556C">
        <w:rPr>
          <w:rFonts w:ascii="Times New Roman" w:hAnsi="Times New Roman" w:cs="Times New Roman"/>
          <w:b/>
          <w:sz w:val="28"/>
          <w:szCs w:val="28"/>
        </w:rPr>
        <w:tab/>
      </w:r>
      <w:r w:rsidRPr="0070556C">
        <w:rPr>
          <w:rFonts w:ascii="Times New Roman" w:hAnsi="Times New Roman" w:cs="Times New Roman"/>
          <w:b/>
          <w:sz w:val="28"/>
          <w:szCs w:val="28"/>
        </w:rPr>
        <w:t xml:space="preserve">                                И.К.Даутов</w:t>
      </w:r>
      <w:r w:rsidR="0081329B" w:rsidRPr="0070556C">
        <w:rPr>
          <w:rFonts w:ascii="Times New Roman" w:hAnsi="Times New Roman" w:cs="Times New Roman"/>
          <w:b/>
          <w:sz w:val="28"/>
          <w:szCs w:val="28"/>
        </w:rPr>
        <w:tab/>
      </w:r>
      <w:r w:rsidR="0081329B" w:rsidRPr="0070556C">
        <w:rPr>
          <w:rFonts w:ascii="Times New Roman" w:hAnsi="Times New Roman" w:cs="Times New Roman"/>
          <w:b/>
          <w:sz w:val="28"/>
          <w:szCs w:val="28"/>
        </w:rPr>
        <w:tab/>
      </w:r>
      <w:r w:rsidR="0081329B" w:rsidRPr="0070556C">
        <w:rPr>
          <w:rFonts w:ascii="Times New Roman" w:hAnsi="Times New Roman" w:cs="Times New Roman"/>
          <w:b/>
          <w:sz w:val="28"/>
          <w:szCs w:val="28"/>
        </w:rPr>
        <w:tab/>
      </w:r>
      <w:r w:rsidR="0081329B" w:rsidRPr="0070556C">
        <w:rPr>
          <w:rFonts w:ascii="Times New Roman" w:hAnsi="Times New Roman" w:cs="Times New Roman"/>
          <w:b/>
          <w:sz w:val="28"/>
          <w:szCs w:val="28"/>
        </w:rPr>
        <w:tab/>
      </w:r>
    </w:p>
    <w:p w:rsidR="00132EFF" w:rsidRPr="0070556C" w:rsidRDefault="00132EFF">
      <w:pPr>
        <w:pStyle w:val="ConsPlusNormal"/>
        <w:jc w:val="right"/>
      </w:pPr>
    </w:p>
    <w:p w:rsidR="00A91018" w:rsidRPr="0070556C" w:rsidRDefault="00A91018">
      <w:pPr>
        <w:pStyle w:val="ConsPlusNormal"/>
        <w:jc w:val="right"/>
      </w:pPr>
    </w:p>
    <w:p w:rsidR="00A91018" w:rsidRPr="0070556C" w:rsidRDefault="00A91018">
      <w:pPr>
        <w:pStyle w:val="ConsPlusNormal"/>
        <w:jc w:val="right"/>
      </w:pPr>
    </w:p>
    <w:p w:rsidR="008C2FDA" w:rsidRPr="0070556C" w:rsidRDefault="008C2FDA" w:rsidP="008132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Утвержден</w:t>
      </w:r>
    </w:p>
    <w:p w:rsidR="00B2504E" w:rsidRPr="0070556C" w:rsidRDefault="002A571C" w:rsidP="00813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C40ED2" w:rsidRPr="0070556C">
        <w:rPr>
          <w:rFonts w:ascii="Times New Roman" w:hAnsi="Times New Roman" w:cs="Times New Roman"/>
          <w:sz w:val="24"/>
          <w:szCs w:val="24"/>
        </w:rPr>
        <w:t>А</w:t>
      </w:r>
      <w:r w:rsidRPr="0070556C">
        <w:rPr>
          <w:rFonts w:ascii="Times New Roman" w:hAnsi="Times New Roman" w:cs="Times New Roman"/>
          <w:sz w:val="24"/>
          <w:szCs w:val="24"/>
        </w:rPr>
        <w:t>дминистрации</w:t>
      </w:r>
      <w:r w:rsidR="00132EFF" w:rsidRPr="00705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FDA" w:rsidRPr="0070556C" w:rsidRDefault="00132EFF" w:rsidP="00813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2504E" w:rsidRPr="0070556C" w:rsidRDefault="00CF1FFB" w:rsidP="00813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Тазлар</w:t>
      </w:r>
      <w:r w:rsidR="00132EFF" w:rsidRPr="0070556C">
        <w:rPr>
          <w:rFonts w:ascii="Times New Roman" w:hAnsi="Times New Roman" w:cs="Times New Roman"/>
          <w:sz w:val="24"/>
          <w:szCs w:val="24"/>
        </w:rPr>
        <w:t xml:space="preserve">овский сельсовет </w:t>
      </w:r>
    </w:p>
    <w:p w:rsidR="002A571C" w:rsidRPr="0070556C" w:rsidRDefault="002A571C" w:rsidP="00813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муниципального района Бураевский</w:t>
      </w:r>
    </w:p>
    <w:p w:rsidR="008C2FDA" w:rsidRPr="0070556C" w:rsidRDefault="002A571C" w:rsidP="00813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8C2FDA" w:rsidRPr="0070556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C2FDA" w:rsidRPr="0070556C" w:rsidRDefault="008C2FDA" w:rsidP="00813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 xml:space="preserve">от </w:t>
      </w:r>
      <w:r w:rsidR="002A571C" w:rsidRPr="0070556C">
        <w:rPr>
          <w:rFonts w:ascii="Times New Roman" w:hAnsi="Times New Roman" w:cs="Times New Roman"/>
          <w:sz w:val="24"/>
          <w:szCs w:val="24"/>
        </w:rPr>
        <w:t>2</w:t>
      </w:r>
      <w:r w:rsidR="00B2504E" w:rsidRPr="0070556C">
        <w:rPr>
          <w:rFonts w:ascii="Times New Roman" w:hAnsi="Times New Roman" w:cs="Times New Roman"/>
          <w:sz w:val="24"/>
          <w:szCs w:val="24"/>
        </w:rPr>
        <w:t>3</w:t>
      </w:r>
      <w:r w:rsidR="002A571C" w:rsidRPr="0070556C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70556C">
        <w:rPr>
          <w:rFonts w:ascii="Times New Roman" w:hAnsi="Times New Roman" w:cs="Times New Roman"/>
          <w:sz w:val="24"/>
          <w:szCs w:val="24"/>
        </w:rPr>
        <w:t xml:space="preserve"> 20</w:t>
      </w:r>
      <w:r w:rsidR="002A571C" w:rsidRPr="0070556C">
        <w:rPr>
          <w:rFonts w:ascii="Times New Roman" w:hAnsi="Times New Roman" w:cs="Times New Roman"/>
          <w:sz w:val="24"/>
          <w:szCs w:val="24"/>
        </w:rPr>
        <w:t>1</w:t>
      </w:r>
      <w:r w:rsidR="00B2504E" w:rsidRPr="0070556C">
        <w:rPr>
          <w:rFonts w:ascii="Times New Roman" w:hAnsi="Times New Roman" w:cs="Times New Roman"/>
          <w:sz w:val="24"/>
          <w:szCs w:val="24"/>
        </w:rPr>
        <w:t>9</w:t>
      </w:r>
      <w:r w:rsidRPr="0070556C">
        <w:rPr>
          <w:rFonts w:ascii="Times New Roman" w:hAnsi="Times New Roman" w:cs="Times New Roman"/>
          <w:sz w:val="24"/>
          <w:szCs w:val="24"/>
        </w:rPr>
        <w:t xml:space="preserve"> г. N </w:t>
      </w:r>
      <w:r w:rsidR="0070556C">
        <w:rPr>
          <w:rFonts w:ascii="Times New Roman" w:hAnsi="Times New Roman" w:cs="Times New Roman"/>
          <w:sz w:val="24"/>
          <w:szCs w:val="24"/>
        </w:rPr>
        <w:t>88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FDA" w:rsidRPr="0070556C" w:rsidRDefault="008C2FDA" w:rsidP="008132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70556C">
        <w:rPr>
          <w:rFonts w:ascii="Times New Roman" w:hAnsi="Times New Roman" w:cs="Times New Roman"/>
          <w:sz w:val="24"/>
          <w:szCs w:val="24"/>
        </w:rPr>
        <w:t>ПОРЯДОК</w:t>
      </w:r>
    </w:p>
    <w:p w:rsidR="008C2FDA" w:rsidRPr="0070556C" w:rsidRDefault="008C2FDA" w:rsidP="008132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</w:t>
      </w:r>
    </w:p>
    <w:p w:rsidR="008C2FDA" w:rsidRPr="0070556C" w:rsidRDefault="008C2FDA" w:rsidP="008132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 xml:space="preserve">ПОЛУЧАТЕЛЕЙ СРЕДСТВ БЮДЖЕТА </w:t>
      </w:r>
      <w:r w:rsidR="00CF1FFB" w:rsidRPr="0070556C">
        <w:rPr>
          <w:rFonts w:ascii="Times New Roman" w:hAnsi="Times New Roman" w:cs="Times New Roman"/>
          <w:sz w:val="24"/>
          <w:szCs w:val="24"/>
        </w:rPr>
        <w:t>СЕЛЬСКОГО ПОСЕЛЕНИЯ ТАЗЛАР</w:t>
      </w:r>
      <w:r w:rsidR="00132EFF" w:rsidRPr="0070556C">
        <w:rPr>
          <w:rFonts w:ascii="Times New Roman" w:hAnsi="Times New Roman" w:cs="Times New Roman"/>
          <w:sz w:val="24"/>
          <w:szCs w:val="24"/>
        </w:rPr>
        <w:t xml:space="preserve">ОВСКИЙ СЕЛЬСОВЕТ </w:t>
      </w:r>
      <w:r w:rsidR="002A571C" w:rsidRPr="0070556C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70556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132EFF" w:rsidRPr="0070556C">
        <w:rPr>
          <w:rFonts w:ascii="Times New Roman" w:hAnsi="Times New Roman" w:cs="Times New Roman"/>
          <w:sz w:val="24"/>
          <w:szCs w:val="24"/>
        </w:rPr>
        <w:t xml:space="preserve"> </w:t>
      </w:r>
      <w:r w:rsidRPr="0070556C">
        <w:rPr>
          <w:rFonts w:ascii="Times New Roman" w:hAnsi="Times New Roman" w:cs="Times New Roman"/>
          <w:sz w:val="24"/>
          <w:szCs w:val="24"/>
        </w:rPr>
        <w:t>И АДМИНИСТРАТОРОВ ИСТОЧНИКОВ ФИНАНСИРОВАНИЯ</w:t>
      </w:r>
    </w:p>
    <w:p w:rsidR="002A571C" w:rsidRPr="0070556C" w:rsidRDefault="008C2FDA" w:rsidP="008132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ДЕФИЦИТА БЮДЖЕТА</w:t>
      </w:r>
      <w:r w:rsidR="00132EFF" w:rsidRPr="0070556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F1FFB" w:rsidRPr="0070556C">
        <w:rPr>
          <w:rFonts w:ascii="Times New Roman" w:hAnsi="Times New Roman" w:cs="Times New Roman"/>
          <w:sz w:val="24"/>
          <w:szCs w:val="24"/>
        </w:rPr>
        <w:t>ТАЗЛАР</w:t>
      </w:r>
      <w:r w:rsidR="00132EFF" w:rsidRPr="0070556C">
        <w:rPr>
          <w:rFonts w:ascii="Times New Roman" w:hAnsi="Times New Roman" w:cs="Times New Roman"/>
          <w:sz w:val="24"/>
          <w:szCs w:val="24"/>
        </w:rPr>
        <w:t>ОВСКИЙ СЕЛЬСОВЕТ</w:t>
      </w:r>
      <w:r w:rsidRPr="0070556C">
        <w:rPr>
          <w:rFonts w:ascii="Times New Roman" w:hAnsi="Times New Roman" w:cs="Times New Roman"/>
          <w:sz w:val="24"/>
          <w:szCs w:val="24"/>
        </w:rPr>
        <w:t xml:space="preserve"> </w:t>
      </w:r>
      <w:r w:rsidR="002A571C" w:rsidRPr="0070556C">
        <w:rPr>
          <w:rFonts w:ascii="Times New Roman" w:hAnsi="Times New Roman" w:cs="Times New Roman"/>
          <w:sz w:val="24"/>
          <w:szCs w:val="24"/>
        </w:rPr>
        <w:t>МУНИЦИПАЛЬНОГО РАЙОНА БУРАЕВСКИЙ</w:t>
      </w:r>
    </w:p>
    <w:p w:rsidR="008C2FDA" w:rsidRPr="0070556C" w:rsidRDefault="002A571C" w:rsidP="008132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8C2FDA" w:rsidRPr="0070556C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C2FDA" w:rsidRPr="0070556C" w:rsidRDefault="008C2FDA" w:rsidP="00813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на основании </w:t>
      </w:r>
      <w:hyperlink r:id="rId9" w:history="1">
        <w:r w:rsidRPr="0070556C">
          <w:rPr>
            <w:rFonts w:ascii="Times New Roman" w:hAnsi="Times New Roman" w:cs="Times New Roman"/>
            <w:sz w:val="24"/>
            <w:szCs w:val="24"/>
          </w:rPr>
          <w:t>статей 219</w:t>
        </w:r>
      </w:hyperlink>
      <w:r w:rsidRPr="0070556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70556C">
          <w:rPr>
            <w:rFonts w:ascii="Times New Roman" w:hAnsi="Times New Roman" w:cs="Times New Roman"/>
            <w:sz w:val="24"/>
            <w:szCs w:val="24"/>
          </w:rPr>
          <w:t>219.2</w:t>
        </w:r>
      </w:hyperlink>
      <w:r w:rsidRPr="0070556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бюджета</w:t>
      </w:r>
      <w:r w:rsidR="00F314F8" w:rsidRPr="0070556C">
        <w:rPr>
          <w:rFonts w:ascii="Times New Roman" w:hAnsi="Times New Roman" w:cs="Times New Roman"/>
          <w:sz w:val="24"/>
          <w:szCs w:val="24"/>
        </w:rPr>
        <w:t xml:space="preserve"> </w:t>
      </w:r>
      <w:r w:rsidR="00132EFF" w:rsidRPr="007055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F1FFB" w:rsidRPr="0070556C">
        <w:rPr>
          <w:rFonts w:ascii="Times New Roman" w:hAnsi="Times New Roman" w:cs="Times New Roman"/>
          <w:sz w:val="24"/>
          <w:szCs w:val="24"/>
        </w:rPr>
        <w:t>Тазлар</w:t>
      </w:r>
      <w:r w:rsidR="00132EFF" w:rsidRPr="0070556C">
        <w:rPr>
          <w:rFonts w:ascii="Times New Roman" w:hAnsi="Times New Roman" w:cs="Times New Roman"/>
          <w:sz w:val="24"/>
          <w:szCs w:val="24"/>
        </w:rPr>
        <w:t xml:space="preserve">овский сельсовет </w:t>
      </w:r>
      <w:r w:rsidR="00F314F8" w:rsidRPr="0070556C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70556C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получатели средств) и администраторов источников финансирования дефицита бюджета</w:t>
      </w:r>
      <w:r w:rsidR="00132EFF" w:rsidRPr="0070556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F1FFB" w:rsidRPr="0070556C">
        <w:rPr>
          <w:rFonts w:ascii="Times New Roman" w:hAnsi="Times New Roman" w:cs="Times New Roman"/>
          <w:sz w:val="24"/>
          <w:szCs w:val="24"/>
        </w:rPr>
        <w:t>Тазлар</w:t>
      </w:r>
      <w:r w:rsidR="00132EFF" w:rsidRPr="0070556C">
        <w:rPr>
          <w:rFonts w:ascii="Times New Roman" w:hAnsi="Times New Roman" w:cs="Times New Roman"/>
          <w:sz w:val="24"/>
          <w:szCs w:val="24"/>
        </w:rPr>
        <w:t xml:space="preserve">овский сельсовет </w:t>
      </w:r>
      <w:r w:rsidR="00F314F8" w:rsidRPr="0070556C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70556C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администраторы источников финансирования дефицита бюджета), принимаемых за счет средств бюджета </w:t>
      </w:r>
      <w:r w:rsidR="00132EFF" w:rsidRPr="007055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F1FFB" w:rsidRPr="0070556C">
        <w:rPr>
          <w:rFonts w:ascii="Times New Roman" w:hAnsi="Times New Roman" w:cs="Times New Roman"/>
          <w:sz w:val="24"/>
          <w:szCs w:val="24"/>
        </w:rPr>
        <w:t>Тазлар</w:t>
      </w:r>
      <w:r w:rsidR="00132EFF" w:rsidRPr="0070556C">
        <w:rPr>
          <w:rFonts w:ascii="Times New Roman" w:hAnsi="Times New Roman" w:cs="Times New Roman"/>
          <w:sz w:val="24"/>
          <w:szCs w:val="24"/>
        </w:rPr>
        <w:t xml:space="preserve">овский сельсовет </w:t>
      </w:r>
      <w:r w:rsidR="00F314F8" w:rsidRPr="0070556C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70556C">
        <w:rPr>
          <w:rFonts w:ascii="Times New Roman" w:hAnsi="Times New Roman" w:cs="Times New Roman"/>
          <w:sz w:val="24"/>
          <w:szCs w:val="24"/>
        </w:rPr>
        <w:t>Республики Башкортостан, в том числе поступивших из федерального бюджета.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 xml:space="preserve">2. Для оплаты денежных обязательств получатели средств, администраторы источников финансирования дефицита бюджета представляют в </w:t>
      </w:r>
      <w:r w:rsidR="00F314F8" w:rsidRPr="0070556C">
        <w:rPr>
          <w:rFonts w:ascii="Times New Roman" w:hAnsi="Times New Roman" w:cs="Times New Roman"/>
          <w:sz w:val="24"/>
          <w:szCs w:val="24"/>
        </w:rPr>
        <w:t>фин</w:t>
      </w:r>
      <w:r w:rsidR="002A571C" w:rsidRPr="0070556C">
        <w:rPr>
          <w:rFonts w:ascii="Times New Roman" w:hAnsi="Times New Roman" w:cs="Times New Roman"/>
          <w:sz w:val="24"/>
          <w:szCs w:val="24"/>
        </w:rPr>
        <w:t>ансовой орган (далее-фин</w:t>
      </w:r>
      <w:r w:rsidR="00F314F8" w:rsidRPr="0070556C">
        <w:rPr>
          <w:rFonts w:ascii="Times New Roman" w:hAnsi="Times New Roman" w:cs="Times New Roman"/>
          <w:sz w:val="24"/>
          <w:szCs w:val="24"/>
        </w:rPr>
        <w:t>орган</w:t>
      </w:r>
      <w:r w:rsidR="002A571C" w:rsidRPr="0070556C">
        <w:rPr>
          <w:rFonts w:ascii="Times New Roman" w:hAnsi="Times New Roman" w:cs="Times New Roman"/>
          <w:sz w:val="24"/>
          <w:szCs w:val="24"/>
        </w:rPr>
        <w:t>)</w:t>
      </w:r>
      <w:r w:rsidRPr="0070556C">
        <w:rPr>
          <w:rFonts w:ascii="Times New Roman" w:hAnsi="Times New Roman" w:cs="Times New Roman"/>
          <w:sz w:val="24"/>
          <w:szCs w:val="24"/>
        </w:rPr>
        <w:t>, осуществляющие санкционирование оплаты денежных обязательств получателей средств бюджета</w:t>
      </w:r>
      <w:r w:rsidR="00F314F8" w:rsidRPr="0070556C">
        <w:rPr>
          <w:rFonts w:ascii="Times New Roman" w:hAnsi="Times New Roman" w:cs="Times New Roman"/>
          <w:sz w:val="24"/>
          <w:szCs w:val="24"/>
        </w:rPr>
        <w:t xml:space="preserve"> </w:t>
      </w:r>
      <w:r w:rsidR="00132EFF" w:rsidRPr="007055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F1FFB" w:rsidRPr="0070556C">
        <w:rPr>
          <w:rFonts w:ascii="Times New Roman" w:hAnsi="Times New Roman" w:cs="Times New Roman"/>
          <w:sz w:val="24"/>
          <w:szCs w:val="24"/>
        </w:rPr>
        <w:t>Тазлар</w:t>
      </w:r>
      <w:r w:rsidR="00132EFF" w:rsidRPr="0070556C">
        <w:rPr>
          <w:rFonts w:ascii="Times New Roman" w:hAnsi="Times New Roman" w:cs="Times New Roman"/>
          <w:sz w:val="24"/>
          <w:szCs w:val="24"/>
        </w:rPr>
        <w:t xml:space="preserve">овский сельсовет </w:t>
      </w:r>
      <w:r w:rsidR="00F314F8" w:rsidRPr="0070556C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70556C">
        <w:rPr>
          <w:rFonts w:ascii="Times New Roman" w:hAnsi="Times New Roman" w:cs="Times New Roman"/>
          <w:sz w:val="24"/>
          <w:szCs w:val="24"/>
        </w:rPr>
        <w:t xml:space="preserve"> Республики Башкортостан Заявку на кассовый расход (далее - Заявка) в порядке, установленном в соответствии с бюджетным </w:t>
      </w:r>
      <w:hyperlink r:id="rId11" w:history="1">
        <w:r w:rsidRPr="0070556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0556C">
        <w:rPr>
          <w:rFonts w:ascii="Times New Roman" w:hAnsi="Times New Roman" w:cs="Times New Roman"/>
          <w:sz w:val="24"/>
          <w:szCs w:val="24"/>
        </w:rPr>
        <w:t>.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2"/>
      <w:bookmarkEnd w:id="2"/>
      <w:r w:rsidRPr="0070556C">
        <w:rPr>
          <w:rFonts w:ascii="Times New Roman" w:hAnsi="Times New Roman" w:cs="Times New Roman"/>
          <w:sz w:val="24"/>
          <w:szCs w:val="24"/>
        </w:rPr>
        <w:t xml:space="preserve">3. Уполномоченные работники </w:t>
      </w:r>
      <w:r w:rsidR="00F314F8" w:rsidRPr="0070556C">
        <w:rPr>
          <w:rFonts w:ascii="Times New Roman" w:hAnsi="Times New Roman" w:cs="Times New Roman"/>
          <w:sz w:val="24"/>
          <w:szCs w:val="24"/>
        </w:rPr>
        <w:t>финоргана</w:t>
      </w:r>
      <w:r w:rsidRPr="0070556C">
        <w:rPr>
          <w:rFonts w:ascii="Times New Roman" w:hAnsi="Times New Roman" w:cs="Times New Roman"/>
          <w:sz w:val="24"/>
          <w:szCs w:val="24"/>
        </w:rPr>
        <w:t xml:space="preserve">, осуществляющие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w:anchor="P68" w:history="1">
        <w:r w:rsidRPr="0070556C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70556C">
        <w:rPr>
          <w:rFonts w:ascii="Times New Roman" w:hAnsi="Times New Roman" w:cs="Times New Roman"/>
          <w:sz w:val="24"/>
          <w:szCs w:val="24"/>
        </w:rPr>
        <w:t xml:space="preserve"> настоящего Порядка, наличие документов, предусмотренных </w:t>
      </w:r>
      <w:hyperlink w:anchor="P113" w:history="1">
        <w:r w:rsidRPr="0070556C">
          <w:rPr>
            <w:rFonts w:ascii="Times New Roman" w:hAnsi="Times New Roman" w:cs="Times New Roman"/>
            <w:sz w:val="24"/>
            <w:szCs w:val="24"/>
          </w:rPr>
          <w:t>пунктами 7</w:t>
        </w:r>
      </w:hyperlink>
      <w:r w:rsidRPr="0070556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8" w:history="1">
        <w:r w:rsidRPr="0070556C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70556C">
        <w:rPr>
          <w:rFonts w:ascii="Times New Roman" w:hAnsi="Times New Roman" w:cs="Times New Roman"/>
          <w:sz w:val="24"/>
          <w:szCs w:val="24"/>
        </w:rPr>
        <w:t xml:space="preserve"> настоящего Порядка и соответствующим требованиям, установленным </w:t>
      </w:r>
      <w:hyperlink w:anchor="P136" w:history="1">
        <w:r w:rsidRPr="0070556C">
          <w:rPr>
            <w:rFonts w:ascii="Times New Roman" w:hAnsi="Times New Roman" w:cs="Times New Roman"/>
            <w:sz w:val="24"/>
            <w:szCs w:val="24"/>
          </w:rPr>
          <w:t>пунктами 10</w:t>
        </w:r>
      </w:hyperlink>
      <w:r w:rsidRPr="0070556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8" w:history="1">
        <w:r w:rsidRPr="0070556C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70556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4"/>
      <w:bookmarkEnd w:id="3"/>
      <w:r w:rsidRPr="0070556C">
        <w:rPr>
          <w:rFonts w:ascii="Times New Roman" w:hAnsi="Times New Roman" w:cs="Times New Roman"/>
          <w:sz w:val="24"/>
          <w:szCs w:val="24"/>
        </w:rPr>
        <w:t xml:space="preserve">4. Уполномоченные работники </w:t>
      </w:r>
      <w:r w:rsidR="00F314F8" w:rsidRPr="0070556C">
        <w:rPr>
          <w:rFonts w:ascii="Times New Roman" w:hAnsi="Times New Roman" w:cs="Times New Roman"/>
          <w:sz w:val="24"/>
          <w:szCs w:val="24"/>
        </w:rPr>
        <w:t>финоргана</w:t>
      </w:r>
      <w:r w:rsidRPr="0070556C">
        <w:rPr>
          <w:rFonts w:ascii="Times New Roman" w:hAnsi="Times New Roman" w:cs="Times New Roman"/>
          <w:sz w:val="24"/>
          <w:szCs w:val="24"/>
        </w:rPr>
        <w:t xml:space="preserve">, осуществляющие санкционирование не позднее срока, установленного </w:t>
      </w:r>
      <w:hyperlink w:anchor="P62" w:history="1">
        <w:r w:rsidRPr="0070556C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70556C">
        <w:rPr>
          <w:rFonts w:ascii="Times New Roman" w:hAnsi="Times New Roman" w:cs="Times New Roman"/>
          <w:sz w:val="24"/>
          <w:szCs w:val="24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</w:t>
      </w:r>
      <w:r w:rsidRPr="0070556C">
        <w:rPr>
          <w:rFonts w:ascii="Times New Roman" w:hAnsi="Times New Roman" w:cs="Times New Roman"/>
          <w:sz w:val="24"/>
          <w:szCs w:val="24"/>
        </w:rPr>
        <w:lastRenderedPageBreak/>
        <w:t>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 xml:space="preserve">Требования настоящего пункта применяются в отношении санкционирования по лицевым счетам, открытым в </w:t>
      </w:r>
      <w:r w:rsidR="00F314F8" w:rsidRPr="0070556C">
        <w:rPr>
          <w:rFonts w:ascii="Times New Roman" w:hAnsi="Times New Roman" w:cs="Times New Roman"/>
          <w:sz w:val="24"/>
          <w:szCs w:val="24"/>
        </w:rPr>
        <w:t>финоргане</w:t>
      </w:r>
      <w:r w:rsidRPr="0070556C">
        <w:rPr>
          <w:rFonts w:ascii="Times New Roman" w:hAnsi="Times New Roman" w:cs="Times New Roman"/>
          <w:sz w:val="24"/>
          <w:szCs w:val="24"/>
        </w:rPr>
        <w:t>.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8"/>
      <w:bookmarkEnd w:id="4"/>
      <w:r w:rsidRPr="0070556C">
        <w:rPr>
          <w:rFonts w:ascii="Times New Roman" w:hAnsi="Times New Roman" w:cs="Times New Roman"/>
          <w:sz w:val="24"/>
          <w:szCs w:val="24"/>
        </w:rPr>
        <w:t>5. Заявка проверяется на наличие в ней следующих реквизитов и показателей: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- Терзаказ) (при наличии), а также текстового назначения платежа;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2"/>
      <w:bookmarkEnd w:id="5"/>
      <w:r w:rsidRPr="0070556C">
        <w:rPr>
          <w:rFonts w:ascii="Times New Roman" w:hAnsi="Times New Roman" w:cs="Times New Roman"/>
          <w:sz w:val="24"/>
          <w:szCs w:val="24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5) суммы налога на добавленную стоимость (при наличии);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6) вида средств;</w:t>
      </w:r>
    </w:p>
    <w:p w:rsidR="008C2FDA" w:rsidRPr="0070556C" w:rsidRDefault="000F5D7F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C2FDA" w:rsidRPr="0070556C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8C2FDA" w:rsidRPr="0070556C">
        <w:rPr>
          <w:rFonts w:ascii="Times New Roman" w:hAnsi="Times New Roman" w:cs="Times New Roman"/>
          <w:sz w:val="24"/>
          <w:szCs w:val="24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8C2FDA" w:rsidRPr="0070556C" w:rsidRDefault="000F5D7F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C2FDA" w:rsidRPr="0070556C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8C2FDA" w:rsidRPr="0070556C">
        <w:rPr>
          <w:rFonts w:ascii="Times New Roman" w:hAnsi="Times New Roman" w:cs="Times New Roman"/>
          <w:sz w:val="24"/>
          <w:szCs w:val="24"/>
        </w:rPr>
        <w:t xml:space="preserve">) номера учтенного в </w:t>
      </w:r>
      <w:r w:rsidR="00647C71" w:rsidRPr="0070556C">
        <w:rPr>
          <w:rFonts w:ascii="Times New Roman" w:hAnsi="Times New Roman" w:cs="Times New Roman"/>
          <w:sz w:val="24"/>
          <w:szCs w:val="24"/>
        </w:rPr>
        <w:t>финоргане</w:t>
      </w:r>
      <w:r w:rsidR="008C2FDA" w:rsidRPr="0070556C">
        <w:rPr>
          <w:rFonts w:ascii="Times New Roman" w:hAnsi="Times New Roman" w:cs="Times New Roman"/>
          <w:sz w:val="24"/>
          <w:szCs w:val="24"/>
        </w:rPr>
        <w:t xml:space="preserve"> бюджетного обязательства получателя средств (при его наличии);</w:t>
      </w:r>
    </w:p>
    <w:p w:rsidR="008C2FDA" w:rsidRPr="0070556C" w:rsidRDefault="000F5D7F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C2FDA" w:rsidRPr="0070556C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8C2FDA" w:rsidRPr="0070556C">
        <w:rPr>
          <w:rFonts w:ascii="Times New Roman" w:hAnsi="Times New Roman" w:cs="Times New Roman"/>
          <w:sz w:val="24"/>
          <w:szCs w:val="24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6" w:name="P82"/>
    <w:bookmarkEnd w:id="6"/>
    <w:p w:rsidR="008C2FDA" w:rsidRPr="0070556C" w:rsidRDefault="00B7769E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fldChar w:fldCharType="begin"/>
      </w:r>
      <w:r w:rsidR="008C2FDA" w:rsidRPr="0070556C">
        <w:rPr>
          <w:rFonts w:ascii="Times New Roman" w:hAnsi="Times New Roman" w:cs="Times New Roman"/>
          <w:sz w:val="24"/>
          <w:szCs w:val="24"/>
        </w:rPr>
        <w:instrText>HYPERLINK "consultantplus://offline/ref=FB223B00070D6320657F621D7BAAA273B9E87A7E5225437A78886E206680C78549B49820AA31C95B2EF2F26CB5F42562BD3D9E54BDAB32B42694FFd6F2G"</w:instrText>
      </w:r>
      <w:r w:rsidRPr="0070556C">
        <w:rPr>
          <w:rFonts w:ascii="Times New Roman" w:hAnsi="Times New Roman" w:cs="Times New Roman"/>
          <w:sz w:val="24"/>
          <w:szCs w:val="24"/>
        </w:rPr>
        <w:fldChar w:fldCharType="separate"/>
      </w:r>
      <w:r w:rsidR="008C2FDA" w:rsidRPr="0070556C">
        <w:rPr>
          <w:rFonts w:ascii="Times New Roman" w:hAnsi="Times New Roman" w:cs="Times New Roman"/>
          <w:sz w:val="24"/>
          <w:szCs w:val="24"/>
        </w:rPr>
        <w:t>10</w:t>
      </w:r>
      <w:r w:rsidRPr="0070556C">
        <w:rPr>
          <w:rFonts w:ascii="Times New Roman" w:hAnsi="Times New Roman" w:cs="Times New Roman"/>
          <w:sz w:val="24"/>
          <w:szCs w:val="24"/>
        </w:rPr>
        <w:fldChar w:fldCharType="end"/>
      </w:r>
      <w:r w:rsidR="008C2FDA" w:rsidRPr="0070556C">
        <w:rPr>
          <w:rFonts w:ascii="Times New Roman" w:hAnsi="Times New Roman" w:cs="Times New Roman"/>
          <w:sz w:val="24"/>
          <w:szCs w:val="24"/>
        </w:rPr>
        <w:t xml:space="preserve">) реквизитов (номер, дата) и предмета договора </w:t>
      </w:r>
      <w:r w:rsidR="00647C71" w:rsidRPr="0070556C">
        <w:rPr>
          <w:rFonts w:ascii="Times New Roman" w:hAnsi="Times New Roman" w:cs="Times New Roman"/>
          <w:sz w:val="24"/>
          <w:szCs w:val="24"/>
        </w:rPr>
        <w:t>муниципального</w:t>
      </w:r>
      <w:r w:rsidR="008C2FDA" w:rsidRPr="0070556C">
        <w:rPr>
          <w:rFonts w:ascii="Times New Roman" w:hAnsi="Times New Roman" w:cs="Times New Roman"/>
          <w:sz w:val="24"/>
          <w:szCs w:val="24"/>
        </w:rPr>
        <w:t xml:space="preserve">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договора (</w:t>
      </w:r>
      <w:r w:rsidR="00647C71" w:rsidRPr="0070556C">
        <w:rPr>
          <w:rFonts w:ascii="Times New Roman" w:hAnsi="Times New Roman" w:cs="Times New Roman"/>
          <w:sz w:val="24"/>
          <w:szCs w:val="24"/>
        </w:rPr>
        <w:t>муниципаль</w:t>
      </w:r>
      <w:r w:rsidRPr="0070556C">
        <w:rPr>
          <w:rFonts w:ascii="Times New Roman" w:hAnsi="Times New Roman" w:cs="Times New Roman"/>
          <w:sz w:val="24"/>
          <w:szCs w:val="24"/>
        </w:rPr>
        <w:t xml:space="preserve">ного контракта) на поставку товаров, выполнение работ, оказание услуг для </w:t>
      </w:r>
      <w:r w:rsidR="00246311" w:rsidRPr="0070556C">
        <w:rPr>
          <w:rFonts w:ascii="Times New Roman" w:hAnsi="Times New Roman" w:cs="Times New Roman"/>
          <w:sz w:val="24"/>
          <w:szCs w:val="24"/>
        </w:rPr>
        <w:t>мунципаль</w:t>
      </w:r>
      <w:r w:rsidRPr="0070556C">
        <w:rPr>
          <w:rFonts w:ascii="Times New Roman" w:hAnsi="Times New Roman" w:cs="Times New Roman"/>
          <w:sz w:val="24"/>
          <w:szCs w:val="24"/>
        </w:rPr>
        <w:t>ных нужд;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5" w:history="1">
        <w:r w:rsidRPr="0070556C">
          <w:rPr>
            <w:rFonts w:ascii="Times New Roman" w:hAnsi="Times New Roman" w:cs="Times New Roman"/>
            <w:sz w:val="24"/>
            <w:szCs w:val="24"/>
          </w:rPr>
          <w:t>статьей 80</w:t>
        </w:r>
      </w:hyperlink>
      <w:r w:rsidRPr="0070556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договор (</w:t>
      </w:r>
      <w:r w:rsidR="002A571C" w:rsidRPr="0070556C">
        <w:rPr>
          <w:rFonts w:ascii="Times New Roman" w:hAnsi="Times New Roman" w:cs="Times New Roman"/>
          <w:sz w:val="24"/>
          <w:szCs w:val="24"/>
        </w:rPr>
        <w:t>муниципаль</w:t>
      </w:r>
      <w:r w:rsidRPr="0070556C">
        <w:rPr>
          <w:rFonts w:ascii="Times New Roman" w:hAnsi="Times New Roman" w:cs="Times New Roman"/>
          <w:sz w:val="24"/>
          <w:szCs w:val="24"/>
        </w:rPr>
        <w:t>ный контракт));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договора аренды;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из бюджета </w:t>
      </w:r>
      <w:r w:rsidR="00950AC1" w:rsidRPr="007055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F1FFB" w:rsidRPr="0070556C">
        <w:rPr>
          <w:rFonts w:ascii="Times New Roman" w:hAnsi="Times New Roman" w:cs="Times New Roman"/>
          <w:sz w:val="24"/>
          <w:szCs w:val="24"/>
        </w:rPr>
        <w:t>Тазлар</w:t>
      </w:r>
      <w:r w:rsidR="00950AC1" w:rsidRPr="0070556C">
        <w:rPr>
          <w:rFonts w:ascii="Times New Roman" w:hAnsi="Times New Roman" w:cs="Times New Roman"/>
          <w:sz w:val="24"/>
          <w:szCs w:val="24"/>
        </w:rPr>
        <w:t xml:space="preserve">овский сельсовет </w:t>
      </w:r>
      <w:r w:rsidR="00F314F8" w:rsidRPr="0070556C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70556C">
        <w:rPr>
          <w:rFonts w:ascii="Times New Roman" w:hAnsi="Times New Roman" w:cs="Times New Roman"/>
          <w:sz w:val="24"/>
          <w:szCs w:val="24"/>
        </w:rPr>
        <w:t>Республики Башкортостан субсидии, субвенции, иного межбюджетного трансферта, имеющих целевое назначение, бюджетам муниципальных районов и городских округов;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субсидии </w:t>
      </w:r>
      <w:r w:rsidR="00F314F8" w:rsidRPr="0070556C">
        <w:rPr>
          <w:rFonts w:ascii="Times New Roman" w:hAnsi="Times New Roman" w:cs="Times New Roman"/>
          <w:sz w:val="24"/>
          <w:szCs w:val="24"/>
        </w:rPr>
        <w:t>муниципальному</w:t>
      </w:r>
      <w:r w:rsidRPr="0070556C">
        <w:rPr>
          <w:rFonts w:ascii="Times New Roman" w:hAnsi="Times New Roman" w:cs="Times New Roman"/>
          <w:sz w:val="24"/>
          <w:szCs w:val="24"/>
        </w:rPr>
        <w:t xml:space="preserve"> бюджетному или </w:t>
      </w:r>
      <w:r w:rsidR="00F314F8" w:rsidRPr="0070556C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70556C">
        <w:rPr>
          <w:rFonts w:ascii="Times New Roman" w:hAnsi="Times New Roman" w:cs="Times New Roman"/>
          <w:sz w:val="24"/>
          <w:szCs w:val="24"/>
        </w:rPr>
        <w:t xml:space="preserve">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 xml:space="preserve"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</w:t>
      </w:r>
      <w:r w:rsidRPr="0070556C">
        <w:rPr>
          <w:rFonts w:ascii="Times New Roman" w:hAnsi="Times New Roman" w:cs="Times New Roman"/>
          <w:sz w:val="24"/>
          <w:szCs w:val="24"/>
        </w:rPr>
        <w:lastRenderedPageBreak/>
        <w:t>предусмотрено заключение соглашения (далее - нормативный правовой акт о предоставлении субсидии юридическому лицу);</w:t>
      </w:r>
    </w:p>
    <w:bookmarkStart w:id="7" w:name="P91"/>
    <w:bookmarkEnd w:id="7"/>
    <w:p w:rsidR="008C2FDA" w:rsidRPr="0070556C" w:rsidRDefault="00B7769E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fldChar w:fldCharType="begin"/>
      </w:r>
      <w:r w:rsidR="008C2FDA" w:rsidRPr="0070556C">
        <w:rPr>
          <w:rFonts w:ascii="Times New Roman" w:hAnsi="Times New Roman" w:cs="Times New Roman"/>
          <w:sz w:val="24"/>
          <w:szCs w:val="24"/>
        </w:rPr>
        <w:instrText>HYPERLINK "consultantplus://offline/ref=FB223B00070D6320657F621D7BAAA273B9E87A7E5225437A78886E206680C78549B49820AA31C95B2EF2F26CB5F42562BD3D9E54BDAB32B42694FFd6F2G"</w:instrText>
      </w:r>
      <w:r w:rsidRPr="0070556C">
        <w:rPr>
          <w:rFonts w:ascii="Times New Roman" w:hAnsi="Times New Roman" w:cs="Times New Roman"/>
          <w:sz w:val="24"/>
          <w:szCs w:val="24"/>
        </w:rPr>
        <w:fldChar w:fldCharType="separate"/>
      </w:r>
      <w:r w:rsidR="008C2FDA" w:rsidRPr="0070556C">
        <w:rPr>
          <w:rFonts w:ascii="Times New Roman" w:hAnsi="Times New Roman" w:cs="Times New Roman"/>
          <w:sz w:val="24"/>
          <w:szCs w:val="24"/>
        </w:rPr>
        <w:t>11</w:t>
      </w:r>
      <w:r w:rsidRPr="0070556C">
        <w:rPr>
          <w:rFonts w:ascii="Times New Roman" w:hAnsi="Times New Roman" w:cs="Times New Roman"/>
          <w:sz w:val="24"/>
          <w:szCs w:val="24"/>
        </w:rPr>
        <w:fldChar w:fldCharType="end"/>
      </w:r>
      <w:r w:rsidR="008C2FDA" w:rsidRPr="0070556C">
        <w:rPr>
          <w:rFonts w:ascii="Times New Roman" w:hAnsi="Times New Roman" w:cs="Times New Roman"/>
          <w:sz w:val="24"/>
          <w:szCs w:val="24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услуг), справка о стоимости выполненных работ и затрат (унифицированная </w:t>
      </w:r>
      <w:hyperlink r:id="rId16" w:history="1">
        <w:r w:rsidR="008C2FDA" w:rsidRPr="0070556C">
          <w:rPr>
            <w:rFonts w:ascii="Times New Roman" w:hAnsi="Times New Roman" w:cs="Times New Roman"/>
            <w:sz w:val="24"/>
            <w:szCs w:val="24"/>
          </w:rPr>
          <w:t>форма N КС-3</w:t>
        </w:r>
      </w:hyperlink>
      <w:r w:rsidR="008C2FDA" w:rsidRPr="0070556C">
        <w:rPr>
          <w:rFonts w:ascii="Times New Roman" w:hAnsi="Times New Roman" w:cs="Times New Roman"/>
          <w:sz w:val="24"/>
          <w:szCs w:val="24"/>
        </w:rPr>
        <w:t>),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законодательством (далее - документы, подтверждающие возникновение денежных обязательств);</w:t>
      </w:r>
    </w:p>
    <w:p w:rsidR="008C2FDA" w:rsidRPr="0070556C" w:rsidRDefault="000F5D7F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C2FDA" w:rsidRPr="0070556C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8C2FDA" w:rsidRPr="0070556C">
        <w:rPr>
          <w:rFonts w:ascii="Times New Roman" w:hAnsi="Times New Roman" w:cs="Times New Roman"/>
          <w:sz w:val="24"/>
          <w:szCs w:val="24"/>
        </w:rPr>
        <w:t xml:space="preserve">) уникального номера реестровой записи, присвоенного </w:t>
      </w:r>
      <w:r w:rsidR="002A571C" w:rsidRPr="0070556C">
        <w:rPr>
          <w:rFonts w:ascii="Times New Roman" w:hAnsi="Times New Roman" w:cs="Times New Roman"/>
          <w:sz w:val="24"/>
          <w:szCs w:val="24"/>
        </w:rPr>
        <w:t>муниципаль</w:t>
      </w:r>
      <w:r w:rsidR="008C2FDA" w:rsidRPr="0070556C">
        <w:rPr>
          <w:rFonts w:ascii="Times New Roman" w:hAnsi="Times New Roman" w:cs="Times New Roman"/>
          <w:sz w:val="24"/>
          <w:szCs w:val="24"/>
        </w:rPr>
        <w:t xml:space="preserve">ному контракту на поставку товаров, выполнение работ, оказание услуг в реестре </w:t>
      </w:r>
      <w:r w:rsidR="00F314F8" w:rsidRPr="0070556C">
        <w:rPr>
          <w:rFonts w:ascii="Times New Roman" w:hAnsi="Times New Roman" w:cs="Times New Roman"/>
          <w:sz w:val="24"/>
          <w:szCs w:val="24"/>
        </w:rPr>
        <w:t>муниципальных</w:t>
      </w:r>
      <w:r w:rsidR="008C2FDA" w:rsidRPr="0070556C">
        <w:rPr>
          <w:rFonts w:ascii="Times New Roman" w:hAnsi="Times New Roman" w:cs="Times New Roman"/>
          <w:sz w:val="24"/>
          <w:szCs w:val="24"/>
        </w:rPr>
        <w:t xml:space="preserve"> контрактов, заключенных от имени </w:t>
      </w:r>
      <w:r w:rsidR="00950AC1" w:rsidRPr="007055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F1FFB" w:rsidRPr="0070556C">
        <w:rPr>
          <w:rFonts w:ascii="Times New Roman" w:hAnsi="Times New Roman" w:cs="Times New Roman"/>
          <w:sz w:val="24"/>
          <w:szCs w:val="24"/>
        </w:rPr>
        <w:t>Тазлар</w:t>
      </w:r>
      <w:r w:rsidR="00950AC1" w:rsidRPr="0070556C">
        <w:rPr>
          <w:rFonts w:ascii="Times New Roman" w:hAnsi="Times New Roman" w:cs="Times New Roman"/>
          <w:sz w:val="24"/>
          <w:szCs w:val="24"/>
        </w:rPr>
        <w:t xml:space="preserve">овский сельсовет </w:t>
      </w:r>
      <w:r w:rsidR="00FB3E49" w:rsidRPr="0070556C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8C2FDA" w:rsidRPr="0070556C">
        <w:rPr>
          <w:rFonts w:ascii="Times New Roman" w:hAnsi="Times New Roman" w:cs="Times New Roman"/>
          <w:sz w:val="24"/>
          <w:szCs w:val="24"/>
        </w:rPr>
        <w:t xml:space="preserve">Республики Башкортостан по итогам размещения заказов (далее - реестр </w:t>
      </w:r>
      <w:r w:rsidR="00FB3E49" w:rsidRPr="0070556C">
        <w:rPr>
          <w:rFonts w:ascii="Times New Roman" w:hAnsi="Times New Roman" w:cs="Times New Roman"/>
          <w:sz w:val="24"/>
          <w:szCs w:val="24"/>
        </w:rPr>
        <w:t>мун</w:t>
      </w:r>
      <w:r w:rsidR="008C2FDA" w:rsidRPr="0070556C">
        <w:rPr>
          <w:rFonts w:ascii="Times New Roman" w:hAnsi="Times New Roman" w:cs="Times New Roman"/>
          <w:sz w:val="24"/>
          <w:szCs w:val="24"/>
        </w:rPr>
        <w:t>контрактов).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72" w:history="1">
        <w:r w:rsidRPr="0070556C">
          <w:rPr>
            <w:rFonts w:ascii="Times New Roman" w:hAnsi="Times New Roman" w:cs="Times New Roman"/>
            <w:sz w:val="24"/>
            <w:szCs w:val="24"/>
          </w:rPr>
          <w:t>подпункта 3</w:t>
        </w:r>
      </w:hyperlink>
      <w:r w:rsidRPr="0070556C">
        <w:rPr>
          <w:rFonts w:ascii="Times New Roman" w:hAnsi="Times New Roman" w:cs="Times New Roman"/>
          <w:sz w:val="24"/>
          <w:szCs w:val="24"/>
        </w:rPr>
        <w:t xml:space="preserve"> настоящего пункта применяются в отношении оплаты денежных обязательств по лицевым счетам, открытым в </w:t>
      </w:r>
      <w:r w:rsidR="00FB3E49" w:rsidRPr="0070556C">
        <w:rPr>
          <w:rFonts w:ascii="Times New Roman" w:hAnsi="Times New Roman" w:cs="Times New Roman"/>
          <w:sz w:val="24"/>
          <w:szCs w:val="24"/>
        </w:rPr>
        <w:t>финоргане</w:t>
      </w:r>
      <w:r w:rsidRPr="0070556C">
        <w:rPr>
          <w:rFonts w:ascii="Times New Roman" w:hAnsi="Times New Roman" w:cs="Times New Roman"/>
          <w:sz w:val="24"/>
          <w:szCs w:val="24"/>
        </w:rPr>
        <w:t>.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 xml:space="preserve">6. Требования </w:t>
      </w:r>
      <w:hyperlink w:anchor="P82" w:history="1">
        <w:r w:rsidRPr="0070556C">
          <w:rPr>
            <w:rFonts w:ascii="Times New Roman" w:hAnsi="Times New Roman" w:cs="Times New Roman"/>
            <w:sz w:val="24"/>
            <w:szCs w:val="24"/>
          </w:rPr>
          <w:t>подпунктов 10</w:t>
        </w:r>
      </w:hyperlink>
      <w:r w:rsidRPr="0070556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1" w:history="1">
        <w:r w:rsidRPr="0070556C">
          <w:rPr>
            <w:rFonts w:ascii="Times New Roman" w:hAnsi="Times New Roman" w:cs="Times New Roman"/>
            <w:sz w:val="24"/>
            <w:szCs w:val="24"/>
          </w:rPr>
          <w:t>11 пункта 5</w:t>
        </w:r>
      </w:hyperlink>
      <w:r w:rsidRPr="0070556C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отношении: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заявки при оплате по договору на оказание услуг, выполнение работ, заключенному получателем средств с физическим лицом, не являющимся индивидуальным предпринимателем;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 xml:space="preserve">заявки при перечислении средств получателям средств, осуществляющим в соответствии с бюджетным законодательством операции со средствами бюджета </w:t>
      </w:r>
      <w:r w:rsidR="00FB3E49" w:rsidRPr="0070556C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2A571C" w:rsidRPr="0070556C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Pr="0070556C">
        <w:rPr>
          <w:rFonts w:ascii="Times New Roman" w:hAnsi="Times New Roman" w:cs="Times New Roman"/>
          <w:sz w:val="24"/>
          <w:szCs w:val="24"/>
        </w:rPr>
        <w:t>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</w:t>
      </w:r>
      <w:r w:rsidR="00FB3E49" w:rsidRPr="0070556C">
        <w:rPr>
          <w:rFonts w:ascii="Times New Roman" w:hAnsi="Times New Roman" w:cs="Times New Roman"/>
          <w:sz w:val="24"/>
          <w:szCs w:val="24"/>
        </w:rPr>
        <w:t xml:space="preserve"> </w:t>
      </w:r>
      <w:r w:rsidR="00950AC1" w:rsidRPr="007055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F1FFB" w:rsidRPr="0070556C">
        <w:rPr>
          <w:rFonts w:ascii="Times New Roman" w:hAnsi="Times New Roman" w:cs="Times New Roman"/>
          <w:sz w:val="24"/>
          <w:szCs w:val="24"/>
        </w:rPr>
        <w:t>Тазлар</w:t>
      </w:r>
      <w:r w:rsidR="00950AC1" w:rsidRPr="0070556C">
        <w:rPr>
          <w:rFonts w:ascii="Times New Roman" w:hAnsi="Times New Roman" w:cs="Times New Roman"/>
          <w:sz w:val="24"/>
          <w:szCs w:val="24"/>
        </w:rPr>
        <w:t xml:space="preserve">овский сельсовет </w:t>
      </w:r>
      <w:r w:rsidR="00FB3E49" w:rsidRPr="0070556C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70556C">
        <w:rPr>
          <w:rFonts w:ascii="Times New Roman" w:hAnsi="Times New Roman" w:cs="Times New Roman"/>
          <w:sz w:val="24"/>
          <w:szCs w:val="24"/>
        </w:rPr>
        <w:t xml:space="preserve"> Республики Башкортостан от главного распорядителя (распорядителя) средств бюджета</w:t>
      </w:r>
      <w:r w:rsidR="00950AC1" w:rsidRPr="0070556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F1FFB" w:rsidRPr="0070556C">
        <w:rPr>
          <w:rFonts w:ascii="Times New Roman" w:hAnsi="Times New Roman" w:cs="Times New Roman"/>
          <w:sz w:val="24"/>
          <w:szCs w:val="24"/>
        </w:rPr>
        <w:t>Тазлар</w:t>
      </w:r>
      <w:r w:rsidR="00950AC1" w:rsidRPr="0070556C">
        <w:rPr>
          <w:rFonts w:ascii="Times New Roman" w:hAnsi="Times New Roman" w:cs="Times New Roman"/>
          <w:sz w:val="24"/>
          <w:szCs w:val="24"/>
        </w:rPr>
        <w:t>овский сельсовет</w:t>
      </w:r>
      <w:r w:rsidR="00FB3E49" w:rsidRPr="0070556C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70556C">
        <w:rPr>
          <w:rFonts w:ascii="Times New Roman" w:hAnsi="Times New Roman" w:cs="Times New Roman"/>
          <w:sz w:val="24"/>
          <w:szCs w:val="24"/>
        </w:rPr>
        <w:t xml:space="preserve"> Республики Башкортостан;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82" w:history="1">
        <w:r w:rsidRPr="0070556C">
          <w:rPr>
            <w:rFonts w:ascii="Times New Roman" w:hAnsi="Times New Roman" w:cs="Times New Roman"/>
            <w:sz w:val="24"/>
            <w:szCs w:val="24"/>
          </w:rPr>
          <w:t>подпункта 10 пункта 5</w:t>
        </w:r>
      </w:hyperlink>
      <w:r w:rsidRPr="0070556C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</w:t>
      </w:r>
      <w:r w:rsidR="00FB3E49" w:rsidRPr="0070556C">
        <w:rPr>
          <w:rFonts w:ascii="Times New Roman" w:hAnsi="Times New Roman" w:cs="Times New Roman"/>
          <w:sz w:val="24"/>
          <w:szCs w:val="24"/>
        </w:rPr>
        <w:t>муниципальных</w:t>
      </w:r>
      <w:r w:rsidRPr="0070556C">
        <w:rPr>
          <w:rFonts w:ascii="Times New Roman" w:hAnsi="Times New Roman" w:cs="Times New Roman"/>
          <w:sz w:val="24"/>
          <w:szCs w:val="24"/>
        </w:rPr>
        <w:t xml:space="preserve"> контрактов) законодательством Российской Федерации не предусмотрено.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91" w:history="1">
        <w:r w:rsidRPr="0070556C">
          <w:rPr>
            <w:rFonts w:ascii="Times New Roman" w:hAnsi="Times New Roman" w:cs="Times New Roman"/>
            <w:sz w:val="24"/>
            <w:szCs w:val="24"/>
          </w:rPr>
          <w:t>подпункта 11 пункта 5</w:t>
        </w:r>
      </w:hyperlink>
      <w:r w:rsidRPr="0070556C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 Заявки при:</w:t>
      </w:r>
    </w:p>
    <w:p w:rsidR="008C2FDA" w:rsidRPr="0070556C" w:rsidRDefault="00246311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О</w:t>
      </w:r>
      <w:r w:rsidR="008C2FDA" w:rsidRPr="0070556C">
        <w:rPr>
          <w:rFonts w:ascii="Times New Roman" w:hAnsi="Times New Roman" w:cs="Times New Roman"/>
          <w:sz w:val="24"/>
          <w:szCs w:val="24"/>
        </w:rPr>
        <w:t>существлении авансовых платежей в соответствии с условиями договора (</w:t>
      </w:r>
      <w:r w:rsidR="00FB3E49" w:rsidRPr="0070556C">
        <w:rPr>
          <w:rFonts w:ascii="Times New Roman" w:hAnsi="Times New Roman" w:cs="Times New Roman"/>
          <w:sz w:val="24"/>
          <w:szCs w:val="24"/>
        </w:rPr>
        <w:t>муниципаль</w:t>
      </w:r>
      <w:r w:rsidR="008C2FDA" w:rsidRPr="0070556C">
        <w:rPr>
          <w:rFonts w:ascii="Times New Roman" w:hAnsi="Times New Roman" w:cs="Times New Roman"/>
          <w:sz w:val="24"/>
          <w:szCs w:val="24"/>
        </w:rPr>
        <w:t>ного контракта);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оплате по договору аренды;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перечислении средств в соответствии с соглашениями, предусмотренными настоящим Порядком;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 xml:space="preserve">перечислении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8" w:history="1">
        <w:r w:rsidRPr="0070556C">
          <w:rPr>
            <w:rFonts w:ascii="Times New Roman" w:hAnsi="Times New Roman" w:cs="Times New Roman"/>
            <w:sz w:val="24"/>
            <w:szCs w:val="24"/>
          </w:rPr>
          <w:t>статьей 80</w:t>
        </w:r>
      </w:hyperlink>
      <w:r w:rsidRPr="0070556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перечислении средств в соответствии с нормативным правовым актом о предоставлении субсидии юридическому лицу.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3"/>
      <w:bookmarkEnd w:id="8"/>
      <w:r w:rsidRPr="0070556C">
        <w:rPr>
          <w:rFonts w:ascii="Times New Roman" w:hAnsi="Times New Roman" w:cs="Times New Roman"/>
          <w:sz w:val="24"/>
          <w:szCs w:val="24"/>
        </w:rPr>
        <w:t xml:space="preserve">7. Для подтверждения возникновения денежного обязательства получатель средств </w:t>
      </w:r>
      <w:r w:rsidRPr="0070556C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представляет в </w:t>
      </w:r>
      <w:r w:rsidR="00FB3E49" w:rsidRPr="0070556C">
        <w:rPr>
          <w:rFonts w:ascii="Times New Roman" w:hAnsi="Times New Roman" w:cs="Times New Roman"/>
          <w:sz w:val="24"/>
          <w:szCs w:val="24"/>
        </w:rPr>
        <w:t>финорган</w:t>
      </w:r>
      <w:r w:rsidRPr="0070556C">
        <w:rPr>
          <w:rFonts w:ascii="Times New Roman" w:hAnsi="Times New Roman" w:cs="Times New Roman"/>
          <w:sz w:val="24"/>
          <w:szCs w:val="24"/>
        </w:rPr>
        <w:t xml:space="preserve">, осуществляющие санкционирование, вместе с Заявкой указанные в ней в соответствии с </w:t>
      </w:r>
      <w:hyperlink w:anchor="P91" w:history="1">
        <w:r w:rsidRPr="0070556C">
          <w:rPr>
            <w:rFonts w:ascii="Times New Roman" w:hAnsi="Times New Roman" w:cs="Times New Roman"/>
            <w:sz w:val="24"/>
            <w:szCs w:val="24"/>
          </w:rPr>
          <w:t>подпунктом 11 пункта 5</w:t>
        </w:r>
      </w:hyperlink>
      <w:r w:rsidRPr="0070556C">
        <w:rPr>
          <w:rFonts w:ascii="Times New Roman" w:hAnsi="Times New Roman" w:cs="Times New Roman"/>
          <w:sz w:val="24"/>
          <w:szCs w:val="24"/>
        </w:rPr>
        <w:t xml:space="preserve"> настоящего Порядка соответствующие документы, подтверждающие возникновение денежного обязательства согласно требованиям, установленным </w:t>
      </w:r>
      <w:hyperlink w:anchor="P128" w:history="1">
        <w:r w:rsidRPr="0070556C">
          <w:rPr>
            <w:rFonts w:ascii="Times New Roman" w:hAnsi="Times New Roman" w:cs="Times New Roman"/>
            <w:sz w:val="24"/>
            <w:szCs w:val="24"/>
          </w:rPr>
          <w:t>пунктом 9</w:t>
        </w:r>
      </w:hyperlink>
      <w:r w:rsidRPr="0070556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5"/>
      <w:bookmarkEnd w:id="9"/>
      <w:r w:rsidRPr="0070556C">
        <w:rPr>
          <w:rFonts w:ascii="Times New Roman" w:hAnsi="Times New Roman" w:cs="Times New Roman"/>
          <w:sz w:val="24"/>
          <w:szCs w:val="24"/>
        </w:rPr>
        <w:t xml:space="preserve">Для подтверждения денежного обязательства, возникшего в соответствии с условиями бюджетного обязательства, обусловленного </w:t>
      </w:r>
      <w:r w:rsidR="002A571C" w:rsidRPr="0070556C">
        <w:rPr>
          <w:rFonts w:ascii="Times New Roman" w:hAnsi="Times New Roman" w:cs="Times New Roman"/>
          <w:sz w:val="24"/>
          <w:szCs w:val="24"/>
        </w:rPr>
        <w:t>муниципаль</w:t>
      </w:r>
      <w:r w:rsidRPr="0070556C">
        <w:rPr>
          <w:rFonts w:ascii="Times New Roman" w:hAnsi="Times New Roman" w:cs="Times New Roman"/>
          <w:sz w:val="24"/>
          <w:szCs w:val="24"/>
        </w:rPr>
        <w:t xml:space="preserve">ным контрактом, предусматривающим обязанность получателя средств - </w:t>
      </w:r>
      <w:r w:rsidR="00FB3E49" w:rsidRPr="0070556C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556C">
        <w:rPr>
          <w:rFonts w:ascii="Times New Roman" w:hAnsi="Times New Roman" w:cs="Times New Roman"/>
          <w:sz w:val="24"/>
          <w:szCs w:val="24"/>
        </w:rPr>
        <w:t xml:space="preserve"> заказчика по перечислению сумм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 </w:t>
      </w:r>
      <w:r w:rsidR="006959B7" w:rsidRPr="0070556C">
        <w:rPr>
          <w:rFonts w:ascii="Times New Roman" w:hAnsi="Times New Roman" w:cs="Times New Roman"/>
          <w:sz w:val="24"/>
          <w:szCs w:val="24"/>
        </w:rPr>
        <w:t xml:space="preserve">сельского поселения Тазларовский сельсовет </w:t>
      </w:r>
      <w:r w:rsidR="00FB3E49" w:rsidRPr="0070556C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 </w:t>
      </w:r>
      <w:r w:rsidRPr="0070556C">
        <w:rPr>
          <w:rFonts w:ascii="Times New Roman" w:hAnsi="Times New Roman" w:cs="Times New Roman"/>
          <w:sz w:val="24"/>
          <w:szCs w:val="24"/>
        </w:rPr>
        <w:t xml:space="preserve">Республики Башкортостан, получатель средств представляет </w:t>
      </w:r>
      <w:r w:rsidR="00FB3E49" w:rsidRPr="0070556C">
        <w:rPr>
          <w:rFonts w:ascii="Times New Roman" w:hAnsi="Times New Roman" w:cs="Times New Roman"/>
          <w:sz w:val="24"/>
          <w:szCs w:val="24"/>
        </w:rPr>
        <w:t>финорган</w:t>
      </w:r>
      <w:r w:rsidRPr="0070556C">
        <w:rPr>
          <w:rFonts w:ascii="Times New Roman" w:hAnsi="Times New Roman" w:cs="Times New Roman"/>
          <w:sz w:val="24"/>
          <w:szCs w:val="24"/>
        </w:rPr>
        <w:t xml:space="preserve">, осуществляющие санкционирование, не позднее представления Заявки на оплату денежного обязательства по </w:t>
      </w:r>
      <w:r w:rsidR="00FB3E49" w:rsidRPr="0070556C">
        <w:rPr>
          <w:rFonts w:ascii="Times New Roman" w:hAnsi="Times New Roman" w:cs="Times New Roman"/>
          <w:sz w:val="24"/>
          <w:szCs w:val="24"/>
        </w:rPr>
        <w:t>муниципаль</w:t>
      </w:r>
      <w:r w:rsidRPr="0070556C">
        <w:rPr>
          <w:rFonts w:ascii="Times New Roman" w:hAnsi="Times New Roman" w:cs="Times New Roman"/>
          <w:sz w:val="24"/>
          <w:szCs w:val="24"/>
        </w:rPr>
        <w:t>ному контракту, платежный документ на перечисление в доход бюджета</w:t>
      </w:r>
      <w:r w:rsidR="00950AC1" w:rsidRPr="0070556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F1FFB" w:rsidRPr="0070556C">
        <w:rPr>
          <w:rFonts w:ascii="Times New Roman" w:hAnsi="Times New Roman" w:cs="Times New Roman"/>
          <w:sz w:val="24"/>
          <w:szCs w:val="24"/>
        </w:rPr>
        <w:t>Тазлар</w:t>
      </w:r>
      <w:r w:rsidR="00950AC1" w:rsidRPr="0070556C">
        <w:rPr>
          <w:rFonts w:ascii="Times New Roman" w:hAnsi="Times New Roman" w:cs="Times New Roman"/>
          <w:sz w:val="24"/>
          <w:szCs w:val="24"/>
        </w:rPr>
        <w:t>овский сельсовет</w:t>
      </w:r>
      <w:r w:rsidRPr="0070556C">
        <w:rPr>
          <w:rFonts w:ascii="Times New Roman" w:hAnsi="Times New Roman" w:cs="Times New Roman"/>
          <w:sz w:val="24"/>
          <w:szCs w:val="24"/>
        </w:rPr>
        <w:t xml:space="preserve"> </w:t>
      </w:r>
      <w:r w:rsidR="00FB3E49" w:rsidRPr="0070556C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70556C">
        <w:rPr>
          <w:rFonts w:ascii="Times New Roman" w:hAnsi="Times New Roman" w:cs="Times New Roman"/>
          <w:sz w:val="24"/>
          <w:szCs w:val="24"/>
        </w:rPr>
        <w:t xml:space="preserve">Республики Башкортостан суммы неустойки (штрафа, пеней) по данному </w:t>
      </w:r>
      <w:r w:rsidR="00FB3E49" w:rsidRPr="0070556C">
        <w:rPr>
          <w:rFonts w:ascii="Times New Roman" w:hAnsi="Times New Roman" w:cs="Times New Roman"/>
          <w:sz w:val="24"/>
          <w:szCs w:val="24"/>
        </w:rPr>
        <w:t>муниципаль</w:t>
      </w:r>
      <w:r w:rsidRPr="0070556C">
        <w:rPr>
          <w:rFonts w:ascii="Times New Roman" w:hAnsi="Times New Roman" w:cs="Times New Roman"/>
          <w:sz w:val="24"/>
          <w:szCs w:val="24"/>
        </w:rPr>
        <w:t>ному контракту.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 xml:space="preserve">8. Требования, установленные </w:t>
      </w:r>
      <w:hyperlink w:anchor="P113" w:history="1">
        <w:r w:rsidRPr="0070556C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70556C">
        <w:rPr>
          <w:rFonts w:ascii="Times New Roman" w:hAnsi="Times New Roman" w:cs="Times New Roman"/>
          <w:sz w:val="24"/>
          <w:szCs w:val="24"/>
        </w:rPr>
        <w:t xml:space="preserve"> настоящего Порядка не распространяются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с социальными выплатами населению;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 xml:space="preserve">с предоставлением бюджетных инвестиций юридическому лицу по договору в соответствии со </w:t>
      </w:r>
      <w:hyperlink r:id="rId19" w:history="1">
        <w:r w:rsidRPr="0070556C">
          <w:rPr>
            <w:rFonts w:ascii="Times New Roman" w:hAnsi="Times New Roman" w:cs="Times New Roman"/>
            <w:sz w:val="24"/>
            <w:szCs w:val="24"/>
          </w:rPr>
          <w:t>статьей 80</w:t>
        </w:r>
      </w:hyperlink>
      <w:r w:rsidRPr="0070556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с предоставлением межбюджетных трансфертов;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с предоставлением платежей, взносов, безвозмездных перечислений субъектам международного права;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 xml:space="preserve">с обслуживанием </w:t>
      </w:r>
      <w:r w:rsidR="002A571C" w:rsidRPr="0070556C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556C">
        <w:rPr>
          <w:rFonts w:ascii="Times New Roman" w:hAnsi="Times New Roman" w:cs="Times New Roman"/>
          <w:sz w:val="24"/>
          <w:szCs w:val="24"/>
        </w:rPr>
        <w:t xml:space="preserve"> долга;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с исполнением судебных актов по искам к</w:t>
      </w:r>
      <w:r w:rsidR="00FB3E49" w:rsidRPr="0070556C">
        <w:rPr>
          <w:rFonts w:ascii="Times New Roman" w:hAnsi="Times New Roman" w:cs="Times New Roman"/>
          <w:sz w:val="24"/>
          <w:szCs w:val="24"/>
        </w:rPr>
        <w:t xml:space="preserve"> </w:t>
      </w:r>
      <w:r w:rsidR="006959B7" w:rsidRPr="0070556C">
        <w:rPr>
          <w:rFonts w:ascii="Times New Roman" w:hAnsi="Times New Roman" w:cs="Times New Roman"/>
          <w:sz w:val="24"/>
          <w:szCs w:val="24"/>
        </w:rPr>
        <w:t>сельско</w:t>
      </w:r>
      <w:r w:rsidR="006959B7" w:rsidRPr="0070556C">
        <w:rPr>
          <w:rFonts w:ascii="Times New Roman" w:hAnsi="Times New Roman" w:cs="Times New Roman"/>
          <w:sz w:val="24"/>
          <w:szCs w:val="24"/>
        </w:rPr>
        <w:t>му</w:t>
      </w:r>
      <w:r w:rsidR="006959B7" w:rsidRPr="0070556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959B7" w:rsidRPr="0070556C">
        <w:rPr>
          <w:rFonts w:ascii="Times New Roman" w:hAnsi="Times New Roman" w:cs="Times New Roman"/>
          <w:sz w:val="24"/>
          <w:szCs w:val="24"/>
        </w:rPr>
        <w:t>ю</w:t>
      </w:r>
      <w:r w:rsidR="006959B7" w:rsidRPr="0070556C">
        <w:rPr>
          <w:rFonts w:ascii="Times New Roman" w:hAnsi="Times New Roman" w:cs="Times New Roman"/>
          <w:sz w:val="24"/>
          <w:szCs w:val="24"/>
        </w:rPr>
        <w:t xml:space="preserve"> Тазларовский сельсовет </w:t>
      </w:r>
      <w:r w:rsidR="00FB3E49" w:rsidRPr="0070556C">
        <w:rPr>
          <w:rFonts w:ascii="Times New Roman" w:hAnsi="Times New Roman" w:cs="Times New Roman"/>
          <w:sz w:val="24"/>
          <w:szCs w:val="24"/>
        </w:rPr>
        <w:t>муниципально</w:t>
      </w:r>
      <w:r w:rsidR="00647C71" w:rsidRPr="0070556C">
        <w:rPr>
          <w:rFonts w:ascii="Times New Roman" w:hAnsi="Times New Roman" w:cs="Times New Roman"/>
          <w:sz w:val="24"/>
          <w:szCs w:val="24"/>
        </w:rPr>
        <w:t>му</w:t>
      </w:r>
      <w:r w:rsidR="00FB3E49" w:rsidRPr="0070556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7C71" w:rsidRPr="0070556C">
        <w:rPr>
          <w:rFonts w:ascii="Times New Roman" w:hAnsi="Times New Roman" w:cs="Times New Roman"/>
          <w:sz w:val="24"/>
          <w:szCs w:val="24"/>
        </w:rPr>
        <w:t>у</w:t>
      </w:r>
      <w:r w:rsidR="00FB3E49" w:rsidRPr="0070556C">
        <w:rPr>
          <w:rFonts w:ascii="Times New Roman" w:hAnsi="Times New Roman" w:cs="Times New Roman"/>
          <w:sz w:val="24"/>
          <w:szCs w:val="24"/>
        </w:rPr>
        <w:t xml:space="preserve"> Бураевский район</w:t>
      </w:r>
      <w:r w:rsidRPr="0070556C">
        <w:rPr>
          <w:rFonts w:ascii="Times New Roman" w:hAnsi="Times New Roman" w:cs="Times New Roman"/>
          <w:sz w:val="24"/>
          <w:szCs w:val="24"/>
        </w:rPr>
        <w:t xml:space="preserve"> Республике Башкортостан о возмещении вреда, причиненного гражданину или юридическому лицу в результате незаконных действий (бездействия) органов </w:t>
      </w:r>
      <w:r w:rsidR="00FB3E49" w:rsidRPr="0070556C">
        <w:rPr>
          <w:rFonts w:ascii="Times New Roman" w:hAnsi="Times New Roman" w:cs="Times New Roman"/>
          <w:sz w:val="24"/>
          <w:szCs w:val="24"/>
        </w:rPr>
        <w:t>муниципальной</w:t>
      </w:r>
      <w:r w:rsidRPr="0070556C">
        <w:rPr>
          <w:rFonts w:ascii="Times New Roman" w:hAnsi="Times New Roman" w:cs="Times New Roman"/>
          <w:sz w:val="24"/>
          <w:szCs w:val="24"/>
        </w:rPr>
        <w:t xml:space="preserve"> власти</w:t>
      </w:r>
      <w:r w:rsidR="006959B7" w:rsidRPr="0070556C">
        <w:rPr>
          <w:rFonts w:ascii="Times New Roman" w:hAnsi="Times New Roman" w:cs="Times New Roman"/>
          <w:sz w:val="24"/>
          <w:szCs w:val="24"/>
        </w:rPr>
        <w:t xml:space="preserve"> </w:t>
      </w:r>
      <w:r w:rsidR="006959B7" w:rsidRPr="0070556C">
        <w:rPr>
          <w:rFonts w:ascii="Times New Roman" w:hAnsi="Times New Roman" w:cs="Times New Roman"/>
          <w:sz w:val="24"/>
          <w:szCs w:val="24"/>
        </w:rPr>
        <w:t>сельского поселения Тазларовский сельсовет</w:t>
      </w:r>
      <w:r w:rsidRPr="0070556C">
        <w:rPr>
          <w:rFonts w:ascii="Times New Roman" w:hAnsi="Times New Roman" w:cs="Times New Roman"/>
          <w:sz w:val="24"/>
          <w:szCs w:val="24"/>
        </w:rPr>
        <w:t xml:space="preserve"> </w:t>
      </w:r>
      <w:r w:rsidR="00FB3E49" w:rsidRPr="0070556C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70556C">
        <w:rPr>
          <w:rFonts w:ascii="Times New Roman" w:hAnsi="Times New Roman" w:cs="Times New Roman"/>
          <w:sz w:val="24"/>
          <w:szCs w:val="24"/>
        </w:rPr>
        <w:t>Республики Башкортостан либо должностных лиц этих органов.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8"/>
      <w:bookmarkEnd w:id="10"/>
      <w:r w:rsidRPr="0070556C">
        <w:rPr>
          <w:rFonts w:ascii="Times New Roman" w:hAnsi="Times New Roman" w:cs="Times New Roman"/>
          <w:sz w:val="24"/>
          <w:szCs w:val="24"/>
        </w:rPr>
        <w:t xml:space="preserve">9. Получатель средств представляет в </w:t>
      </w:r>
      <w:r w:rsidR="00FB3E49" w:rsidRPr="0070556C">
        <w:rPr>
          <w:rFonts w:ascii="Times New Roman" w:hAnsi="Times New Roman" w:cs="Times New Roman"/>
          <w:sz w:val="24"/>
          <w:szCs w:val="24"/>
        </w:rPr>
        <w:t>финорган</w:t>
      </w:r>
      <w:r w:rsidRPr="0070556C">
        <w:rPr>
          <w:rFonts w:ascii="Times New Roman" w:hAnsi="Times New Roman" w:cs="Times New Roman"/>
          <w:sz w:val="24"/>
          <w:szCs w:val="24"/>
        </w:rPr>
        <w:t>, осуществляющие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 xml:space="preserve">При отсутствии технической возможности организации электронного документооборота с применением электронной подписи получатель средств представляет </w:t>
      </w:r>
      <w:r w:rsidR="00FB3E49" w:rsidRPr="0070556C">
        <w:rPr>
          <w:rFonts w:ascii="Times New Roman" w:hAnsi="Times New Roman" w:cs="Times New Roman"/>
          <w:sz w:val="24"/>
          <w:szCs w:val="24"/>
        </w:rPr>
        <w:t>финорган</w:t>
      </w:r>
      <w:r w:rsidRPr="0070556C">
        <w:rPr>
          <w:rFonts w:ascii="Times New Roman" w:hAnsi="Times New Roman" w:cs="Times New Roman"/>
          <w:sz w:val="24"/>
          <w:szCs w:val="24"/>
        </w:rPr>
        <w:t>, осуществляющие санкционирование, документ, подтверждающий возникновение денежного обязательства на бумажном носителе, а также его копию, заверенную уполномоченным лицом получателя средств.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 xml:space="preserve">Кроме того, для подтверждения денежных обязательств по бюджетным инвестициям в форме капитальных вложений в объекты </w:t>
      </w:r>
      <w:r w:rsidR="00FB3E49" w:rsidRPr="0070556C">
        <w:rPr>
          <w:rFonts w:ascii="Times New Roman" w:hAnsi="Times New Roman" w:cs="Times New Roman"/>
          <w:sz w:val="24"/>
          <w:szCs w:val="24"/>
        </w:rPr>
        <w:t>муниципальной</w:t>
      </w:r>
      <w:r w:rsidRPr="0070556C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="00950AC1" w:rsidRPr="007055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F1FFB" w:rsidRPr="0070556C">
        <w:rPr>
          <w:rFonts w:ascii="Times New Roman" w:hAnsi="Times New Roman" w:cs="Times New Roman"/>
          <w:sz w:val="24"/>
          <w:szCs w:val="24"/>
        </w:rPr>
        <w:t>Тазлар</w:t>
      </w:r>
      <w:r w:rsidR="00950AC1" w:rsidRPr="0070556C">
        <w:rPr>
          <w:rFonts w:ascii="Times New Roman" w:hAnsi="Times New Roman" w:cs="Times New Roman"/>
          <w:sz w:val="24"/>
          <w:szCs w:val="24"/>
        </w:rPr>
        <w:t xml:space="preserve">овский сельсовет </w:t>
      </w:r>
      <w:r w:rsidR="00FB3E49" w:rsidRPr="0070556C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70556C">
        <w:rPr>
          <w:rFonts w:ascii="Times New Roman" w:hAnsi="Times New Roman" w:cs="Times New Roman"/>
          <w:sz w:val="24"/>
          <w:szCs w:val="24"/>
        </w:rPr>
        <w:t xml:space="preserve">Республики Башкортостан получатель средств представляет в </w:t>
      </w:r>
      <w:r w:rsidR="00FB3E49" w:rsidRPr="0070556C">
        <w:rPr>
          <w:rFonts w:ascii="Times New Roman" w:hAnsi="Times New Roman" w:cs="Times New Roman"/>
          <w:sz w:val="24"/>
          <w:szCs w:val="24"/>
        </w:rPr>
        <w:t>финорган</w:t>
      </w:r>
      <w:r w:rsidRPr="0070556C">
        <w:rPr>
          <w:rFonts w:ascii="Times New Roman" w:hAnsi="Times New Roman" w:cs="Times New Roman"/>
          <w:sz w:val="24"/>
          <w:szCs w:val="24"/>
        </w:rPr>
        <w:t xml:space="preserve">, осуществляющие санкционирование,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 проведение экспертизы </w:t>
      </w:r>
      <w:r w:rsidRPr="0070556C">
        <w:rPr>
          <w:rFonts w:ascii="Times New Roman" w:hAnsi="Times New Roman" w:cs="Times New Roman"/>
          <w:sz w:val="24"/>
          <w:szCs w:val="24"/>
        </w:rPr>
        <w:lastRenderedPageBreak/>
        <w:t>является обязательным в</w:t>
      </w:r>
      <w:r w:rsidR="006959B7" w:rsidRPr="0070556C">
        <w:rPr>
          <w:rFonts w:ascii="Times New Roman" w:hAnsi="Times New Roman" w:cs="Times New Roman"/>
          <w:sz w:val="24"/>
          <w:szCs w:val="24"/>
        </w:rPr>
        <w:t xml:space="preserve"> </w:t>
      </w:r>
      <w:r w:rsidRPr="0070556C">
        <w:rPr>
          <w:rFonts w:ascii="Times New Roman" w:hAnsi="Times New Roman" w:cs="Times New Roman"/>
          <w:sz w:val="24"/>
          <w:szCs w:val="24"/>
        </w:rPr>
        <w:t xml:space="preserve">соответствии с законодательством, положительного заключения о достоверности определения сметной стоимости объектов, приказа об утверждении (переутверждении)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комплексов (очередей),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год, утвержденные </w:t>
      </w:r>
      <w:r w:rsidR="002A571C" w:rsidRPr="0070556C">
        <w:rPr>
          <w:rFonts w:ascii="Times New Roman" w:hAnsi="Times New Roman" w:cs="Times New Roman"/>
          <w:sz w:val="24"/>
          <w:szCs w:val="24"/>
        </w:rPr>
        <w:t>муниципаль</w:t>
      </w:r>
      <w:r w:rsidR="006959B7" w:rsidRPr="0070556C">
        <w:rPr>
          <w:rFonts w:ascii="Times New Roman" w:hAnsi="Times New Roman" w:cs="Times New Roman"/>
          <w:sz w:val="24"/>
          <w:szCs w:val="24"/>
        </w:rPr>
        <w:t xml:space="preserve">ным заказчиком, справок </w:t>
      </w:r>
      <w:r w:rsidRPr="0070556C">
        <w:rPr>
          <w:rFonts w:ascii="Times New Roman" w:hAnsi="Times New Roman" w:cs="Times New Roman"/>
          <w:sz w:val="24"/>
          <w:szCs w:val="24"/>
        </w:rPr>
        <w:t xml:space="preserve">стоимости выполненных работ и затрат (унифицированная </w:t>
      </w:r>
      <w:hyperlink r:id="rId20" w:history="1">
        <w:r w:rsidRPr="0070556C">
          <w:rPr>
            <w:rFonts w:ascii="Times New Roman" w:hAnsi="Times New Roman" w:cs="Times New Roman"/>
            <w:sz w:val="24"/>
            <w:szCs w:val="24"/>
          </w:rPr>
          <w:t>форма N КС-3</w:t>
        </w:r>
      </w:hyperlink>
      <w:r w:rsidRPr="0070556C">
        <w:rPr>
          <w:rFonts w:ascii="Times New Roman" w:hAnsi="Times New Roman" w:cs="Times New Roman"/>
          <w:sz w:val="24"/>
          <w:szCs w:val="24"/>
        </w:rPr>
        <w:t xml:space="preserve">) и актов о приемке выполненных работ (унифицированная </w:t>
      </w:r>
      <w:hyperlink r:id="rId21" w:history="1">
        <w:r w:rsidRPr="0070556C">
          <w:rPr>
            <w:rFonts w:ascii="Times New Roman" w:hAnsi="Times New Roman" w:cs="Times New Roman"/>
            <w:sz w:val="24"/>
            <w:szCs w:val="24"/>
          </w:rPr>
          <w:t>форма N КС-2</w:t>
        </w:r>
      </w:hyperlink>
      <w:r w:rsidRPr="0070556C">
        <w:rPr>
          <w:rFonts w:ascii="Times New Roman" w:hAnsi="Times New Roman" w:cs="Times New Roman"/>
          <w:sz w:val="24"/>
          <w:szCs w:val="24"/>
        </w:rPr>
        <w:t xml:space="preserve">), актов оценки стоимости объектов недвижимости (в случаях, установленных законодательством), договоров об участии </w:t>
      </w:r>
      <w:r w:rsidR="006959B7" w:rsidRPr="0070556C">
        <w:rPr>
          <w:rFonts w:ascii="Times New Roman" w:hAnsi="Times New Roman" w:cs="Times New Roman"/>
          <w:sz w:val="24"/>
          <w:szCs w:val="24"/>
        </w:rPr>
        <w:t xml:space="preserve">сельского поселения Тазларовский сельсовет </w:t>
      </w:r>
      <w:r w:rsidR="002A571C" w:rsidRPr="0070556C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70556C">
        <w:rPr>
          <w:rFonts w:ascii="Times New Roman" w:hAnsi="Times New Roman" w:cs="Times New Roman"/>
          <w:sz w:val="24"/>
          <w:szCs w:val="24"/>
        </w:rPr>
        <w:t xml:space="preserve">Республики Башкортостан в собственности субъекта инвестиций, заключенных между </w:t>
      </w:r>
      <w:r w:rsidR="002A571C" w:rsidRPr="0070556C">
        <w:rPr>
          <w:rFonts w:ascii="Times New Roman" w:hAnsi="Times New Roman" w:cs="Times New Roman"/>
          <w:sz w:val="24"/>
          <w:szCs w:val="24"/>
        </w:rPr>
        <w:t>муниципальн</w:t>
      </w:r>
      <w:r w:rsidR="00D151E3" w:rsidRPr="0070556C">
        <w:rPr>
          <w:rFonts w:ascii="Times New Roman" w:hAnsi="Times New Roman" w:cs="Times New Roman"/>
          <w:sz w:val="24"/>
          <w:szCs w:val="24"/>
        </w:rPr>
        <w:t>ым</w:t>
      </w:r>
      <w:r w:rsidR="002A571C" w:rsidRPr="0070556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151E3" w:rsidRPr="0070556C">
        <w:rPr>
          <w:rFonts w:ascii="Times New Roman" w:hAnsi="Times New Roman" w:cs="Times New Roman"/>
          <w:sz w:val="24"/>
          <w:szCs w:val="24"/>
        </w:rPr>
        <w:t>ном</w:t>
      </w:r>
      <w:r w:rsidR="002A571C" w:rsidRPr="0070556C">
        <w:rPr>
          <w:rFonts w:ascii="Times New Roman" w:hAnsi="Times New Roman" w:cs="Times New Roman"/>
          <w:sz w:val="24"/>
          <w:szCs w:val="24"/>
        </w:rPr>
        <w:t xml:space="preserve"> Бураевский район</w:t>
      </w:r>
      <w:r w:rsidRPr="0070556C">
        <w:rPr>
          <w:rFonts w:ascii="Times New Roman" w:hAnsi="Times New Roman" w:cs="Times New Roman"/>
          <w:sz w:val="24"/>
          <w:szCs w:val="24"/>
        </w:rPr>
        <w:t xml:space="preserve"> Республики Башкортостан или уполномоченными органами исполнительной власти и юридическими лицами (при предоставлении бюджетных</w:t>
      </w:r>
      <w:r w:rsidR="00950AC1" w:rsidRPr="0070556C">
        <w:rPr>
          <w:rFonts w:ascii="Times New Roman" w:hAnsi="Times New Roman" w:cs="Times New Roman"/>
          <w:sz w:val="24"/>
          <w:szCs w:val="24"/>
        </w:rPr>
        <w:t xml:space="preserve"> </w:t>
      </w:r>
      <w:r w:rsidRPr="0070556C">
        <w:rPr>
          <w:rFonts w:ascii="Times New Roman" w:hAnsi="Times New Roman" w:cs="Times New Roman"/>
          <w:sz w:val="24"/>
          <w:szCs w:val="24"/>
        </w:rPr>
        <w:t xml:space="preserve">инвестиций юридическому лицу, не являющемуся </w:t>
      </w:r>
      <w:r w:rsidR="00D151E3" w:rsidRPr="0070556C">
        <w:rPr>
          <w:rFonts w:ascii="Times New Roman" w:hAnsi="Times New Roman" w:cs="Times New Roman"/>
          <w:sz w:val="24"/>
          <w:szCs w:val="24"/>
        </w:rPr>
        <w:t>муниципаль</w:t>
      </w:r>
      <w:r w:rsidRPr="0070556C">
        <w:rPr>
          <w:rFonts w:ascii="Times New Roman" w:hAnsi="Times New Roman" w:cs="Times New Roman"/>
          <w:sz w:val="24"/>
          <w:szCs w:val="24"/>
        </w:rPr>
        <w:t xml:space="preserve">ным учреждением и </w:t>
      </w:r>
      <w:r w:rsidR="00D151E3" w:rsidRPr="0070556C">
        <w:rPr>
          <w:rFonts w:ascii="Times New Roman" w:hAnsi="Times New Roman" w:cs="Times New Roman"/>
          <w:sz w:val="24"/>
          <w:szCs w:val="24"/>
        </w:rPr>
        <w:t>муниципаль</w:t>
      </w:r>
      <w:r w:rsidRPr="0070556C">
        <w:rPr>
          <w:rFonts w:ascii="Times New Roman" w:hAnsi="Times New Roman" w:cs="Times New Roman"/>
          <w:sz w:val="24"/>
          <w:szCs w:val="24"/>
        </w:rPr>
        <w:t xml:space="preserve">ным унитарным предприятием </w:t>
      </w:r>
      <w:r w:rsidR="006959B7" w:rsidRPr="0070556C">
        <w:rPr>
          <w:rFonts w:ascii="Times New Roman" w:hAnsi="Times New Roman" w:cs="Times New Roman"/>
          <w:sz w:val="24"/>
          <w:szCs w:val="24"/>
        </w:rPr>
        <w:t xml:space="preserve">сельского поселения Тазларовский сельсовет </w:t>
      </w:r>
      <w:r w:rsidR="00D151E3" w:rsidRPr="0070556C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70556C">
        <w:rPr>
          <w:rFonts w:ascii="Times New Roman" w:hAnsi="Times New Roman" w:cs="Times New Roman"/>
          <w:sz w:val="24"/>
          <w:szCs w:val="24"/>
        </w:rPr>
        <w:t>Республики Башкортостан) и концессионных соглашений (для объектов капитального строительства, реализации которых осуществляется в рамках концессионных соглашений), заключение государственной историко-культурной экспертизы (при реконструкции, в том числе с элементами реставрации) в случаях установленных законодательством Российской Федерации, заключение технологического и ценового аудита обоснования инвестиций по контрактам,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строительства.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 xml:space="preserve"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</w:t>
      </w:r>
      <w:r w:rsidR="00FB3E49" w:rsidRPr="0070556C">
        <w:rPr>
          <w:rFonts w:ascii="Times New Roman" w:hAnsi="Times New Roman" w:cs="Times New Roman"/>
          <w:sz w:val="24"/>
          <w:szCs w:val="24"/>
        </w:rPr>
        <w:t>финоргане</w:t>
      </w:r>
      <w:r w:rsidRPr="0070556C">
        <w:rPr>
          <w:rFonts w:ascii="Times New Roman" w:hAnsi="Times New Roman" w:cs="Times New Roman"/>
          <w:sz w:val="24"/>
          <w:szCs w:val="24"/>
        </w:rPr>
        <w:t>, осуществляющих санкционирование, и подлежат хранению в соответствии с правилами организации государственного архивного дела.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 xml:space="preserve">Электронные копии документов подлежат хранению в </w:t>
      </w:r>
      <w:r w:rsidR="00647C71" w:rsidRPr="0070556C">
        <w:rPr>
          <w:rFonts w:ascii="Times New Roman" w:hAnsi="Times New Roman" w:cs="Times New Roman"/>
          <w:sz w:val="24"/>
          <w:szCs w:val="24"/>
        </w:rPr>
        <w:t>финоргане</w:t>
      </w:r>
      <w:r w:rsidRPr="0070556C">
        <w:rPr>
          <w:rFonts w:ascii="Times New Roman" w:hAnsi="Times New Roman" w:cs="Times New Roman"/>
          <w:sz w:val="24"/>
          <w:szCs w:val="24"/>
        </w:rPr>
        <w:t xml:space="preserve"> в соответствии с правилами организации государственного архивного дела.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36"/>
      <w:bookmarkEnd w:id="11"/>
      <w:r w:rsidRPr="0070556C">
        <w:rPr>
          <w:rFonts w:ascii="Times New Roman" w:hAnsi="Times New Roman" w:cs="Times New Roman"/>
          <w:sz w:val="24"/>
          <w:szCs w:val="24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 xml:space="preserve">2) соответствие указанных в Заявке кодов видов расходов,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</w:t>
      </w:r>
      <w:hyperlink r:id="rId22" w:history="1">
        <w:r w:rsidRPr="0070556C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70556C">
        <w:rPr>
          <w:rFonts w:ascii="Times New Roman" w:hAnsi="Times New Roman" w:cs="Times New Roman"/>
          <w:sz w:val="24"/>
          <w:szCs w:val="24"/>
        </w:rPr>
        <w:t xml:space="preserve"> Министерством финансов Российской Федерации порядком применения бюджетной классификации Российской Федерации;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 xml:space="preserve">3) непревышение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</w:t>
      </w:r>
      <w:r w:rsidR="00FB3E49" w:rsidRPr="0070556C">
        <w:rPr>
          <w:rFonts w:ascii="Times New Roman" w:hAnsi="Times New Roman" w:cs="Times New Roman"/>
          <w:sz w:val="24"/>
          <w:szCs w:val="24"/>
        </w:rPr>
        <w:t>муниципаль</w:t>
      </w:r>
      <w:r w:rsidRPr="0070556C">
        <w:rPr>
          <w:rFonts w:ascii="Times New Roman" w:hAnsi="Times New Roman" w:cs="Times New Roman"/>
          <w:sz w:val="24"/>
          <w:szCs w:val="24"/>
        </w:rPr>
        <w:t>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4)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lastRenderedPageBreak/>
        <w:t>5) непревышение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7) дата, на которую сформирована Заявка, должна быть не ранее трех рабочих дней от даты ее представления.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9"/>
      <w:bookmarkEnd w:id="12"/>
      <w:r w:rsidRPr="0070556C">
        <w:rPr>
          <w:rFonts w:ascii="Times New Roman" w:hAnsi="Times New Roman" w:cs="Times New Roman"/>
          <w:sz w:val="24"/>
          <w:szCs w:val="24"/>
        </w:rPr>
        <w:t xml:space="preserve">11. При санкционировании оплаты денежного обязательства, возникающего по документу, указанному в </w:t>
      </w:r>
      <w:hyperlink w:anchor="P82" w:history="1">
        <w:r w:rsidRPr="0070556C">
          <w:rPr>
            <w:rFonts w:ascii="Times New Roman" w:hAnsi="Times New Roman" w:cs="Times New Roman"/>
            <w:sz w:val="24"/>
            <w:szCs w:val="24"/>
          </w:rPr>
          <w:t>подпункте 10 пункта 5</w:t>
        </w:r>
      </w:hyperlink>
      <w:r w:rsidRPr="0070556C">
        <w:rPr>
          <w:rFonts w:ascii="Times New Roman" w:hAnsi="Times New Roman" w:cs="Times New Roman"/>
          <w:sz w:val="24"/>
          <w:szCs w:val="24"/>
        </w:rPr>
        <w:t xml:space="preserve"> настоящего Порядка (далее - документ-основание), согласно указанному в Заявке номеру ранее учтенного </w:t>
      </w:r>
      <w:r w:rsidR="00FB3E49" w:rsidRPr="0070556C">
        <w:rPr>
          <w:rFonts w:ascii="Times New Roman" w:hAnsi="Times New Roman" w:cs="Times New Roman"/>
          <w:sz w:val="24"/>
          <w:szCs w:val="24"/>
        </w:rPr>
        <w:t>финорганом</w:t>
      </w:r>
      <w:r w:rsidRPr="0070556C">
        <w:rPr>
          <w:rFonts w:ascii="Times New Roman" w:hAnsi="Times New Roman" w:cs="Times New Roman"/>
          <w:sz w:val="24"/>
          <w:szCs w:val="24"/>
        </w:rPr>
        <w:t xml:space="preserve">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на: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2) идентичность кода (кодов) классификации расходов по бюджетному обязательству и платежу;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3) идентичность предмета бюджетного обязательства и содержания текста назначения платежа;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5) непревышение суммы кассового расхода над суммой неисполненного бюджетного обязательства;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6) соответствие кода классификации расходов и кода объекта РАИП или Терзаказа по бюджетному обязательству и платежу;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8) непревышение размера авансового платежа по бюджетному обязательству и платежу;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 xml:space="preserve">9) наличие в показателях бюджетного обязательства ссылки на уникальный номер реестровой записи, присвоенный </w:t>
      </w:r>
      <w:r w:rsidR="005A7E43" w:rsidRPr="0070556C">
        <w:rPr>
          <w:rFonts w:ascii="Times New Roman" w:hAnsi="Times New Roman" w:cs="Times New Roman"/>
          <w:sz w:val="24"/>
          <w:szCs w:val="24"/>
        </w:rPr>
        <w:t>муниципаль</w:t>
      </w:r>
      <w:r w:rsidRPr="0070556C">
        <w:rPr>
          <w:rFonts w:ascii="Times New Roman" w:hAnsi="Times New Roman" w:cs="Times New Roman"/>
          <w:sz w:val="24"/>
          <w:szCs w:val="24"/>
        </w:rPr>
        <w:t xml:space="preserve">ному контракту на поставку товаров, выполнение работ, оказание услуг в реестре </w:t>
      </w:r>
      <w:r w:rsidR="005A7E43" w:rsidRPr="0070556C">
        <w:rPr>
          <w:rFonts w:ascii="Times New Roman" w:hAnsi="Times New Roman" w:cs="Times New Roman"/>
          <w:sz w:val="24"/>
          <w:szCs w:val="24"/>
        </w:rPr>
        <w:t>мун</w:t>
      </w:r>
      <w:r w:rsidRPr="0070556C">
        <w:rPr>
          <w:rFonts w:ascii="Times New Roman" w:hAnsi="Times New Roman" w:cs="Times New Roman"/>
          <w:sz w:val="24"/>
          <w:szCs w:val="24"/>
        </w:rPr>
        <w:t>контрактов;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1</w:t>
      </w:r>
      <w:r w:rsidR="005A7E43" w:rsidRPr="0070556C">
        <w:rPr>
          <w:rFonts w:ascii="Times New Roman" w:hAnsi="Times New Roman" w:cs="Times New Roman"/>
          <w:sz w:val="24"/>
          <w:szCs w:val="24"/>
        </w:rPr>
        <w:t>0</w:t>
      </w:r>
      <w:r w:rsidRPr="0070556C">
        <w:rPr>
          <w:rFonts w:ascii="Times New Roman" w:hAnsi="Times New Roman" w:cs="Times New Roman"/>
          <w:sz w:val="24"/>
          <w:szCs w:val="24"/>
        </w:rPr>
        <w:t xml:space="preserve">) для санкционирования оплаты денежных обязательств по </w:t>
      </w:r>
      <w:r w:rsidR="00647C71" w:rsidRPr="0070556C">
        <w:rPr>
          <w:rFonts w:ascii="Times New Roman" w:hAnsi="Times New Roman" w:cs="Times New Roman"/>
          <w:sz w:val="24"/>
          <w:szCs w:val="24"/>
        </w:rPr>
        <w:t>муниципаль</w:t>
      </w:r>
      <w:r w:rsidRPr="0070556C">
        <w:rPr>
          <w:rFonts w:ascii="Times New Roman" w:hAnsi="Times New Roman" w:cs="Times New Roman"/>
          <w:sz w:val="24"/>
          <w:szCs w:val="24"/>
        </w:rPr>
        <w:t xml:space="preserve">ным контрактам дополнительно осуществляется проверка на соответствие сведений о </w:t>
      </w:r>
      <w:r w:rsidR="00647C71" w:rsidRPr="0070556C">
        <w:rPr>
          <w:rFonts w:ascii="Times New Roman" w:hAnsi="Times New Roman" w:cs="Times New Roman"/>
          <w:sz w:val="24"/>
          <w:szCs w:val="24"/>
        </w:rPr>
        <w:t>муниципаль</w:t>
      </w:r>
      <w:r w:rsidRPr="0070556C">
        <w:rPr>
          <w:rFonts w:ascii="Times New Roman" w:hAnsi="Times New Roman" w:cs="Times New Roman"/>
          <w:sz w:val="24"/>
          <w:szCs w:val="24"/>
        </w:rPr>
        <w:t xml:space="preserve">ном контракте в реестре </w:t>
      </w:r>
      <w:r w:rsidR="005A7E43" w:rsidRPr="0070556C">
        <w:rPr>
          <w:rFonts w:ascii="Times New Roman" w:hAnsi="Times New Roman" w:cs="Times New Roman"/>
          <w:sz w:val="24"/>
          <w:szCs w:val="24"/>
        </w:rPr>
        <w:t>мун</w:t>
      </w:r>
      <w:r w:rsidRPr="0070556C">
        <w:rPr>
          <w:rFonts w:ascii="Times New Roman" w:hAnsi="Times New Roman" w:cs="Times New Roman"/>
          <w:sz w:val="24"/>
          <w:szCs w:val="24"/>
        </w:rPr>
        <w:t xml:space="preserve">контрактов и сведений о принятом на учет бюджетном обязательстве по </w:t>
      </w:r>
      <w:r w:rsidR="00647C71" w:rsidRPr="0070556C">
        <w:rPr>
          <w:rFonts w:ascii="Times New Roman" w:hAnsi="Times New Roman" w:cs="Times New Roman"/>
          <w:sz w:val="24"/>
          <w:szCs w:val="24"/>
        </w:rPr>
        <w:t>муниципаль</w:t>
      </w:r>
      <w:r w:rsidRPr="0070556C">
        <w:rPr>
          <w:rFonts w:ascii="Times New Roman" w:hAnsi="Times New Roman" w:cs="Times New Roman"/>
          <w:sz w:val="24"/>
          <w:szCs w:val="24"/>
        </w:rPr>
        <w:t xml:space="preserve">ному контракту условиям данного </w:t>
      </w:r>
      <w:r w:rsidR="00647C71" w:rsidRPr="0070556C">
        <w:rPr>
          <w:rFonts w:ascii="Times New Roman" w:hAnsi="Times New Roman" w:cs="Times New Roman"/>
          <w:sz w:val="24"/>
          <w:szCs w:val="24"/>
        </w:rPr>
        <w:t>муниципаль</w:t>
      </w:r>
      <w:r w:rsidRPr="0070556C">
        <w:rPr>
          <w:rFonts w:ascii="Times New Roman" w:hAnsi="Times New Roman" w:cs="Times New Roman"/>
          <w:sz w:val="24"/>
          <w:szCs w:val="24"/>
        </w:rPr>
        <w:t>ного контракта;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1</w:t>
      </w:r>
      <w:r w:rsidR="005A7E43" w:rsidRPr="0070556C">
        <w:rPr>
          <w:rFonts w:ascii="Times New Roman" w:hAnsi="Times New Roman" w:cs="Times New Roman"/>
          <w:sz w:val="24"/>
          <w:szCs w:val="24"/>
        </w:rPr>
        <w:t>1</w:t>
      </w:r>
      <w:r w:rsidRPr="0070556C">
        <w:rPr>
          <w:rFonts w:ascii="Times New Roman" w:hAnsi="Times New Roman" w:cs="Times New Roman"/>
          <w:sz w:val="24"/>
          <w:szCs w:val="24"/>
        </w:rPr>
        <w:t>) соответствие содержания операции, исходя из электронной копии документа-основания, коду видов расходов и содержанию текста назначения платежа, указанного в Заявке и сведении о бюджетном обязательстве;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1</w:t>
      </w:r>
      <w:r w:rsidR="005A7E43" w:rsidRPr="0070556C">
        <w:rPr>
          <w:rFonts w:ascii="Times New Roman" w:hAnsi="Times New Roman" w:cs="Times New Roman"/>
          <w:sz w:val="24"/>
          <w:szCs w:val="24"/>
        </w:rPr>
        <w:t>2</w:t>
      </w:r>
      <w:r w:rsidRPr="0070556C">
        <w:rPr>
          <w:rFonts w:ascii="Times New Roman" w:hAnsi="Times New Roman" w:cs="Times New Roman"/>
          <w:sz w:val="24"/>
          <w:szCs w:val="24"/>
        </w:rPr>
        <w:t xml:space="preserve">) наличие на официальном сайте в сети Интернет www.bus.gov.ru, на котором подлежит размещению информация о государственных (муниципальных) учреждениях, </w:t>
      </w:r>
      <w:r w:rsidR="005A7E43" w:rsidRPr="0070556C">
        <w:rPr>
          <w:rFonts w:ascii="Times New Roman" w:hAnsi="Times New Roman" w:cs="Times New Roman"/>
          <w:sz w:val="24"/>
          <w:szCs w:val="24"/>
        </w:rPr>
        <w:t>муниципального</w:t>
      </w:r>
      <w:r w:rsidRPr="0070556C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5A7E43" w:rsidRPr="0070556C">
        <w:rPr>
          <w:rFonts w:ascii="Times New Roman" w:hAnsi="Times New Roman" w:cs="Times New Roman"/>
          <w:sz w:val="24"/>
          <w:szCs w:val="24"/>
        </w:rPr>
        <w:t>муниципаль</w:t>
      </w:r>
      <w:r w:rsidRPr="0070556C">
        <w:rPr>
          <w:rFonts w:ascii="Times New Roman" w:hAnsi="Times New Roman" w:cs="Times New Roman"/>
          <w:sz w:val="24"/>
          <w:szCs w:val="24"/>
        </w:rPr>
        <w:t>ных услуг (выполнение работ), на финансовое обеспечение выполнения которого осуществляется перечисление субсидии на основании Заявки;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1</w:t>
      </w:r>
      <w:r w:rsidR="005A7E43" w:rsidRPr="0070556C">
        <w:rPr>
          <w:rFonts w:ascii="Times New Roman" w:hAnsi="Times New Roman" w:cs="Times New Roman"/>
          <w:sz w:val="24"/>
          <w:szCs w:val="24"/>
        </w:rPr>
        <w:t>3</w:t>
      </w:r>
      <w:r w:rsidRPr="0070556C">
        <w:rPr>
          <w:rFonts w:ascii="Times New Roman" w:hAnsi="Times New Roman" w:cs="Times New Roman"/>
          <w:sz w:val="24"/>
          <w:szCs w:val="24"/>
        </w:rPr>
        <w:t>) непротиворечивость данных, содержащихся в представленных документах-основаниях, и документах, подтверждающих возникновение денежных обязательств, друг другу.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 xml:space="preserve">2) соответствие указанных в Заявке кодов видов расходов, относящихся к расходам бюджетов, исходя из содержания текста назначения платежа, кодам, указанным в порядке </w:t>
      </w:r>
      <w:r w:rsidRPr="0070556C">
        <w:rPr>
          <w:rFonts w:ascii="Times New Roman" w:hAnsi="Times New Roman" w:cs="Times New Roman"/>
          <w:sz w:val="24"/>
          <w:szCs w:val="24"/>
        </w:rPr>
        <w:lastRenderedPageBreak/>
        <w:t>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3) непревышение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78"/>
      <w:bookmarkEnd w:id="13"/>
      <w:r w:rsidRPr="0070556C">
        <w:rPr>
          <w:rFonts w:ascii="Times New Roman" w:hAnsi="Times New Roman" w:cs="Times New Roman"/>
          <w:sz w:val="24"/>
          <w:szCs w:val="24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2) соответствие указанных в Заявке кодов вида источников,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3) непревышение сумм, указанных в Заявке, остаткам соответствующих бюджетных ассигнований, учтенных на лицевом счете администратора источника внутреннего финансирования дефицита бюджета.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83"/>
      <w:bookmarkEnd w:id="14"/>
      <w:r w:rsidRPr="0070556C">
        <w:rPr>
          <w:rFonts w:ascii="Times New Roman" w:hAnsi="Times New Roman" w:cs="Times New Roman"/>
          <w:sz w:val="24"/>
          <w:szCs w:val="24"/>
        </w:rPr>
        <w:t xml:space="preserve">14. В случае, если форма или информация, указанная в Заявке, не соответствуют требованиям, установленным </w:t>
      </w:r>
      <w:hyperlink w:anchor="P64" w:history="1">
        <w:r w:rsidRPr="0070556C">
          <w:rPr>
            <w:rFonts w:ascii="Times New Roman" w:hAnsi="Times New Roman" w:cs="Times New Roman"/>
            <w:sz w:val="24"/>
            <w:szCs w:val="24"/>
          </w:rPr>
          <w:t>пунктами 4</w:t>
        </w:r>
      </w:hyperlink>
      <w:r w:rsidRPr="0070556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8" w:history="1">
        <w:r w:rsidRPr="0070556C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70556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6" w:history="1">
        <w:r w:rsidRPr="0070556C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70556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8" w:history="1">
        <w:r w:rsidRPr="0070556C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Pr="0070556C">
        <w:rPr>
          <w:rFonts w:ascii="Times New Roman" w:hAnsi="Times New Roman" w:cs="Times New Roman"/>
          <w:sz w:val="24"/>
          <w:szCs w:val="24"/>
        </w:rPr>
        <w:t xml:space="preserve"> настоящего Порядка или в случае установления нарушения получателем средств условий, установленным </w:t>
      </w:r>
      <w:hyperlink w:anchor="P115" w:history="1">
        <w:r w:rsidRPr="0070556C">
          <w:rPr>
            <w:rFonts w:ascii="Times New Roman" w:hAnsi="Times New Roman" w:cs="Times New Roman"/>
            <w:sz w:val="24"/>
            <w:szCs w:val="24"/>
          </w:rPr>
          <w:t>абзацем вторым пункта 7</w:t>
        </w:r>
      </w:hyperlink>
      <w:r w:rsidRPr="0070556C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w:anchor="P62" w:history="1">
        <w:r w:rsidRPr="0070556C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70556C">
        <w:rPr>
          <w:rFonts w:ascii="Times New Roman" w:hAnsi="Times New Roman" w:cs="Times New Roman"/>
          <w:sz w:val="24"/>
          <w:szCs w:val="24"/>
        </w:rPr>
        <w:t xml:space="preserve"> настоящего Порядка, с указанием причины возврата.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 xml:space="preserve">В случае,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w:anchor="P62" w:history="1">
        <w:r w:rsidRPr="0070556C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70556C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56C">
        <w:rPr>
          <w:rFonts w:ascii="Times New Roman" w:hAnsi="Times New Roman" w:cs="Times New Roman"/>
          <w:sz w:val="24"/>
          <w:szCs w:val="24"/>
        </w:rPr>
        <w:t>15. 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</w:p>
    <w:p w:rsidR="008C2FDA" w:rsidRPr="0070556C" w:rsidRDefault="000F5D7F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8C2FDA" w:rsidRPr="0070556C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="008C2FDA" w:rsidRPr="0070556C">
        <w:rPr>
          <w:rFonts w:ascii="Times New Roman" w:hAnsi="Times New Roman" w:cs="Times New Roman"/>
          <w:sz w:val="24"/>
          <w:szCs w:val="24"/>
        </w:rPr>
        <w:t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8C2FDA" w:rsidRPr="0070556C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C2FDA" w:rsidRPr="0070556C" w:rsidSect="0081329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D7F" w:rsidRDefault="000F5D7F" w:rsidP="0081329B">
      <w:pPr>
        <w:spacing w:after="0" w:line="240" w:lineRule="auto"/>
      </w:pPr>
      <w:r>
        <w:separator/>
      </w:r>
    </w:p>
  </w:endnote>
  <w:endnote w:type="continuationSeparator" w:id="0">
    <w:p w:rsidR="000F5D7F" w:rsidRDefault="000F5D7F" w:rsidP="0081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D7F" w:rsidRDefault="000F5D7F" w:rsidP="0081329B">
      <w:pPr>
        <w:spacing w:after="0" w:line="240" w:lineRule="auto"/>
      </w:pPr>
      <w:r>
        <w:separator/>
      </w:r>
    </w:p>
  </w:footnote>
  <w:footnote w:type="continuationSeparator" w:id="0">
    <w:p w:rsidR="000F5D7F" w:rsidRDefault="000F5D7F" w:rsidP="00813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DA"/>
    <w:rsid w:val="00067E84"/>
    <w:rsid w:val="000F5D7F"/>
    <w:rsid w:val="00132EFF"/>
    <w:rsid w:val="00246311"/>
    <w:rsid w:val="002A571C"/>
    <w:rsid w:val="002B4401"/>
    <w:rsid w:val="004418E3"/>
    <w:rsid w:val="004F021E"/>
    <w:rsid w:val="00580564"/>
    <w:rsid w:val="005A7E43"/>
    <w:rsid w:val="00647C71"/>
    <w:rsid w:val="006959B7"/>
    <w:rsid w:val="0070556C"/>
    <w:rsid w:val="00786AD5"/>
    <w:rsid w:val="0081329B"/>
    <w:rsid w:val="008A4E10"/>
    <w:rsid w:val="008C2FDA"/>
    <w:rsid w:val="008D13DB"/>
    <w:rsid w:val="0090433C"/>
    <w:rsid w:val="009122E6"/>
    <w:rsid w:val="00935AD2"/>
    <w:rsid w:val="00950AC1"/>
    <w:rsid w:val="00A91018"/>
    <w:rsid w:val="00B2504E"/>
    <w:rsid w:val="00B461D0"/>
    <w:rsid w:val="00B7769E"/>
    <w:rsid w:val="00B97D25"/>
    <w:rsid w:val="00BC1BFB"/>
    <w:rsid w:val="00C40ED2"/>
    <w:rsid w:val="00C66C1E"/>
    <w:rsid w:val="00CF1FFB"/>
    <w:rsid w:val="00D05442"/>
    <w:rsid w:val="00D151E3"/>
    <w:rsid w:val="00D34204"/>
    <w:rsid w:val="00E3635E"/>
    <w:rsid w:val="00F274BD"/>
    <w:rsid w:val="00F314F8"/>
    <w:rsid w:val="00FB3E49"/>
    <w:rsid w:val="00FE2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C7481-39BD-4E68-A7DC-499BE062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2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2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29B"/>
  </w:style>
  <w:style w:type="paragraph" w:styleId="a5">
    <w:name w:val="footer"/>
    <w:basedOn w:val="a"/>
    <w:link w:val="a6"/>
    <w:uiPriority w:val="99"/>
    <w:unhideWhenUsed/>
    <w:rsid w:val="0081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29B"/>
  </w:style>
  <w:style w:type="paragraph" w:styleId="a7">
    <w:name w:val="Body Text"/>
    <w:basedOn w:val="a"/>
    <w:link w:val="a8"/>
    <w:semiHidden/>
    <w:unhideWhenUsed/>
    <w:rsid w:val="00FE27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E27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5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5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23B00070D6320657F620B78C6FD7ABAE226715924412924D7357D3189CDD20EFBC161E83DC8507AA3B230B3A27438E9328256A3ABd3F8G" TargetMode="External"/><Relationship Id="rId13" Type="http://schemas.openxmlformats.org/officeDocument/2006/relationships/hyperlink" Target="consultantplus://offline/ref=FB223B00070D6320657F621D7BAAA273B9E87A7E5225437A78886E206680C78549B49820AA31C95B2EF2F26CB5F42562BD3D9E54BDAB32B42694FFd6F2G" TargetMode="External"/><Relationship Id="rId18" Type="http://schemas.openxmlformats.org/officeDocument/2006/relationships/hyperlink" Target="consultantplus://offline/ref=FB223B00070D6320657F620B78C6FD7ABAE226715924412924D7357D3189CDD20EFBC162EE3FC95F2CF9A234FAF57924E82E9D56BDA830ABd2F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223B00070D6320657F620B78C6FD7ABBE5277358291C232C8E397F368692C509B2CD63EE3DCE5325A6A721EBAD7626F6319E4AA1AA31dAF2G" TargetMode="External"/><Relationship Id="rId7" Type="http://schemas.openxmlformats.org/officeDocument/2006/relationships/hyperlink" Target="consultantplus://offline/ref=FB223B00070D6320657F620B78C6FD7ABAE226715924412924D7357D3189CDD20EFBC161EB34CF507AA3B230B3A27438E9328256A3ABd3F8G" TargetMode="External"/><Relationship Id="rId12" Type="http://schemas.openxmlformats.org/officeDocument/2006/relationships/hyperlink" Target="consultantplus://offline/ref=FB223B00070D6320657F621D7BAAA273B9E87A7E5225437A78886E206680C78549B49820AA31C95B2EF2F26CB5F42562BD3D9E54BDAB32B42694FFd6F2G" TargetMode="External"/><Relationship Id="rId17" Type="http://schemas.openxmlformats.org/officeDocument/2006/relationships/hyperlink" Target="consultantplus://offline/ref=FB223B00070D6320657F621D7BAAA273B9E87A7E5225437A78886E206680C78549B49820AA31C95B2EF2F26CB5F42562BD3D9E54BDAB32B42694FFd6F2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223B00070D6320657F620B78C6FD7ABBE5277358291C232C8E397F368692C509B2CD63EE3ECD5F25A6A721EBAD7626F6319E4AA1AA31dAF2G" TargetMode="External"/><Relationship Id="rId20" Type="http://schemas.openxmlformats.org/officeDocument/2006/relationships/hyperlink" Target="consultantplus://offline/ref=FB223B00070D6320657F620B78C6FD7ABBE5277358291C232C8E397F368692C509B2CD63EE3ECD5F25A6A721EBAD7626F6319E4AA1AA31dAF2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B223B00070D6320657F620B78C6FD7ABAE226715924412924D7357D3189CDD21CFB996EEC3CD65A2CECF465BFdAF8G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B223B00070D6320657F620B78C6FD7ABAE226715924412924D7357D3189CDD20EFBC162EE3FC95F2CF9A234FAF57924E82E9D56BDA830ABd2FCG" TargetMode="External"/><Relationship Id="rId23" Type="http://schemas.openxmlformats.org/officeDocument/2006/relationships/hyperlink" Target="consultantplus://offline/ref=FB223B00070D6320657F621D7BAAA273B9E87A7E5C214E7D79886E206680C78549B49820AA31C95B2EF2F560B5F42562BD3D9E54BDAB32B42694FFd6F2G" TargetMode="External"/><Relationship Id="rId10" Type="http://schemas.openxmlformats.org/officeDocument/2006/relationships/hyperlink" Target="consultantplus://offline/ref=FB223B00070D6320657F620B78C6FD7ABAE226715924412924D7357D3189CDD20EFBC161E83DC8507AA3B230B3A27438E9328256A3ABd3F8G" TargetMode="External"/><Relationship Id="rId19" Type="http://schemas.openxmlformats.org/officeDocument/2006/relationships/hyperlink" Target="consultantplus://offline/ref=FB223B00070D6320657F620B78C6FD7ABAE226715924412924D7357D3189CDD20EFBC162EE3FC95F2CF9A234FAF57924E82E9D56BDA830ABd2FC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B223B00070D6320657F620B78C6FD7ABAE226715924412924D7357D3189CDD20EFBC161EB34CF507AA3B230B3A27438E9328256A3ABd3F8G" TargetMode="External"/><Relationship Id="rId14" Type="http://schemas.openxmlformats.org/officeDocument/2006/relationships/hyperlink" Target="consultantplus://offline/ref=FB223B00070D6320657F621D7BAAA273B9E87A7E5225437A78886E206680C78549B49820AA31C95B2EF2F26CB5F42562BD3D9E54BDAB32B42694FFd6F2G" TargetMode="External"/><Relationship Id="rId22" Type="http://schemas.openxmlformats.org/officeDocument/2006/relationships/hyperlink" Target="consultantplus://offline/ref=FB223B00070D6320657F620B78C6FD7ABAE32D775D22412924D7357D3189CDD20EFBC162EE3CC85A2DF9A234FAF57924E82E9D56BDA830ABd2F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4467</Words>
  <Characters>25465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Мавлиева</dc:creator>
  <cp:lastModifiedBy>Пользователь Windows</cp:lastModifiedBy>
  <cp:revision>5</cp:revision>
  <cp:lastPrinted>2019-12-20T05:52:00Z</cp:lastPrinted>
  <dcterms:created xsi:type="dcterms:W3CDTF">2019-12-20T05:38:00Z</dcterms:created>
  <dcterms:modified xsi:type="dcterms:W3CDTF">2019-12-20T05:55:00Z</dcterms:modified>
</cp:coreProperties>
</file>