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8" w:type="dxa"/>
        <w:tblInd w:w="-3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5"/>
        <w:gridCol w:w="1400"/>
        <w:gridCol w:w="3793"/>
      </w:tblGrid>
      <w:tr w:rsidR="005A2F7D" w:rsidTr="009731E1">
        <w:trPr>
          <w:cantSplit/>
          <w:trHeight w:val="1900"/>
        </w:trPr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F7D" w:rsidRDefault="005A2F7D" w:rsidP="00AD2017">
            <w:pPr>
              <w:jc w:val="center"/>
              <w:rPr>
                <w:rFonts w:ascii="a_Helver(10%) Bashkir" w:hAnsi="a_Helver(10%) Bashkir" w:cs="Lucida Sans Unicode"/>
                <w:b/>
                <w:lang w:val="be-BY"/>
              </w:rPr>
            </w:pPr>
            <w:bookmarkStart w:id="0" w:name="_GoBack"/>
            <w:r>
              <w:rPr>
                <w:rFonts w:ascii="a_Helver(10%) Bashkir" w:hAnsi="a_Helver(10%) Bashkir"/>
                <w:b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lang w:val="be-BY"/>
              </w:rPr>
              <w:t>Ҡ</w:t>
            </w:r>
            <w:r>
              <w:rPr>
                <w:rFonts w:ascii="Arial" w:hAnsi="Arial" w:cs="Arial"/>
                <w:b/>
                <w:lang w:val="be-BY"/>
              </w:rPr>
              <w:t>ОРТОСТАН РЕСПУБЛИКАҺЫ</w:t>
            </w:r>
            <w:r>
              <w:rPr>
                <w:rFonts w:ascii="Arial" w:hAnsi="Arial" w:cs="Arial"/>
                <w:b/>
                <w:lang w:val="be-BY"/>
              </w:rPr>
              <w:br/>
              <w:t xml:space="preserve">БОРАЙ РАЙОНЫ МУНИЦИПАЛЬ </w:t>
            </w:r>
            <w:r>
              <w:rPr>
                <w:rFonts w:ascii="a_Helver(10%) Bashkir" w:hAnsi="a_Helver(10%) Bashkir"/>
                <w:b/>
                <w:lang w:val="be-BY"/>
              </w:rPr>
              <w:t>РАЙОНЫНЫҢ ТАЗЛАР АУЫЛ СОВЕТЫ АУЫЛ БИЛӘМӘҺЕ ХАКИМИӘТЕ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F7D" w:rsidRDefault="005A2F7D" w:rsidP="00AD2017">
            <w:pPr>
              <w:jc w:val="center"/>
              <w:rPr>
                <w:lang w:val="en-US"/>
              </w:rPr>
            </w:pPr>
            <w:r>
              <w:rPr>
                <w:noProof/>
                <w:color w:val="FF00FF"/>
                <w:lang w:eastAsia="ru-RU"/>
              </w:rPr>
              <w:drawing>
                <wp:inline distT="0" distB="0" distL="0" distR="0" wp14:anchorId="08E07705" wp14:editId="2642BAA8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F7D" w:rsidRDefault="005A2F7D" w:rsidP="00AD2017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РЕСПУБЛИКА БАШКОРТОСТАН</w:t>
            </w:r>
          </w:p>
          <w:p w:rsidR="005A2F7D" w:rsidRDefault="005A2F7D" w:rsidP="00AD2017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АДМИНИСТРАЦИЯ  СЕЛЬСКОГО ПОСЕЛЕНИЯ ТАЗЛАРОВСКИЙ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lang w:val="be-BY"/>
              </w:rPr>
              <w:br/>
            </w:r>
          </w:p>
        </w:tc>
      </w:tr>
    </w:tbl>
    <w:p w:rsidR="005A2F7D" w:rsidRPr="00CA0F13" w:rsidRDefault="005A2F7D" w:rsidP="005A2F7D">
      <w:pPr>
        <w:jc w:val="both"/>
        <w:rPr>
          <w:rFonts w:ascii="Times New Roman" w:eastAsia="MS Mincho" w:hAnsi="Times New Roman"/>
          <w:b/>
          <w:bCs/>
          <w:sz w:val="28"/>
        </w:rPr>
      </w:pPr>
      <w:r>
        <w:rPr>
          <w:rFonts w:ascii="Times New Roman" w:eastAsia="MS Mincho" w:hAnsi="Times New Roman"/>
          <w:b/>
          <w:bCs/>
          <w:sz w:val="28"/>
        </w:rPr>
        <w:t xml:space="preserve">  </w:t>
      </w:r>
    </w:p>
    <w:p w:rsidR="005A2F7D" w:rsidRPr="00A21900" w:rsidRDefault="005A2F7D" w:rsidP="005A2F7D">
      <w:pPr>
        <w:rPr>
          <w:rFonts w:ascii="Times New Roman" w:hAnsi="Times New Roman"/>
          <w:b/>
          <w:sz w:val="28"/>
          <w:szCs w:val="28"/>
        </w:rPr>
      </w:pPr>
      <w:r w:rsidRPr="00A21900"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A21900">
        <w:rPr>
          <w:rFonts w:ascii="Times New Roman" w:hAnsi="Times New Roman"/>
          <w:b/>
          <w:sz w:val="28"/>
          <w:szCs w:val="28"/>
        </w:rPr>
        <w:t>ПОСТАНОВЛЕНИЕ</w:t>
      </w:r>
    </w:p>
    <w:p w:rsidR="002F0D54" w:rsidRPr="005A2F7D" w:rsidRDefault="005A2F7D" w:rsidP="005A2F7D">
      <w:pPr>
        <w:pStyle w:val="a4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02 ноябрь 2022 й</w:t>
      </w:r>
      <w:r w:rsidRPr="00A21900">
        <w:rPr>
          <w:b/>
          <w:sz w:val="28"/>
          <w:szCs w:val="28"/>
        </w:rPr>
        <w:t xml:space="preserve">.                                 </w:t>
      </w:r>
      <w:r>
        <w:rPr>
          <w:b/>
          <w:sz w:val="28"/>
          <w:szCs w:val="28"/>
        </w:rPr>
        <w:t xml:space="preserve">  </w:t>
      </w:r>
      <w:r w:rsidRPr="00A21900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55</w:t>
      </w:r>
      <w:r w:rsidRPr="00A21900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02 ноября 2022</w:t>
      </w:r>
      <w:r w:rsidRPr="00A21900">
        <w:rPr>
          <w:b/>
          <w:sz w:val="28"/>
          <w:szCs w:val="28"/>
        </w:rPr>
        <w:t xml:space="preserve"> г.</w:t>
      </w:r>
    </w:p>
    <w:bookmarkEnd w:id="0"/>
    <w:p w:rsidR="002F0D54" w:rsidRDefault="002F0D54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F0D54" w:rsidRPr="0081190B" w:rsidRDefault="002F0D54" w:rsidP="004B7ED6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 утверждении Порядка о</w:t>
      </w:r>
      <w:r w:rsidRPr="008119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существления бюджетных инвестиций в объекты муниципальной собственности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сельского поселения Тазларовский сельсовет </w:t>
      </w:r>
      <w:r w:rsidRPr="008119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8119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Бураевский</w:t>
      </w:r>
      <w:proofErr w:type="spellEnd"/>
      <w:r w:rsidRPr="008119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район Республики Башкортостан</w:t>
      </w:r>
    </w:p>
    <w:p w:rsidR="002F0D54" w:rsidRDefault="002F0D54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F0D54" w:rsidRPr="00B90C74" w:rsidRDefault="002F0D54" w:rsidP="004B7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91EC3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8B2FB9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ей</w:t>
        </w:r>
        <w:r w:rsidRPr="008B2FB9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79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491EC3">
        <w:rPr>
          <w:rFonts w:ascii="Times New Roman" w:hAnsi="Times New Roman"/>
          <w:sz w:val="28"/>
          <w:szCs w:val="28"/>
        </w:rPr>
        <w:t>Бюджетного кодекса Российской Федерации, Положением о бюджетном процессе в</w:t>
      </w:r>
      <w:r>
        <w:rPr>
          <w:rFonts w:ascii="Times New Roman" w:hAnsi="Times New Roman"/>
          <w:sz w:val="28"/>
          <w:szCs w:val="28"/>
        </w:rPr>
        <w:t xml:space="preserve"> сельском поселении Тазларовский сельсовет</w:t>
      </w:r>
      <w:r w:rsidRPr="00491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491EC3">
        <w:rPr>
          <w:rFonts w:ascii="Times New Roman" w:hAnsi="Times New Roman"/>
          <w:sz w:val="28"/>
          <w:szCs w:val="28"/>
        </w:rPr>
        <w:t xml:space="preserve"> Республики Башкортостан, руководствуясь </w:t>
      </w:r>
      <w:hyperlink r:id="rId6" w:history="1">
        <w:r w:rsidRPr="008B2FB9">
          <w:rPr>
            <w:rFonts w:ascii="Times New Roman" w:hAnsi="Times New Roman"/>
            <w:sz w:val="28"/>
            <w:szCs w:val="28"/>
          </w:rPr>
          <w:t>Уставом</w:t>
        </w:r>
      </w:hyperlink>
      <w:r w:rsidRPr="00491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Тазларовский сельсовет </w:t>
      </w:r>
      <w:r w:rsidRPr="00491EC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491EC3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491EC3">
        <w:rPr>
          <w:rFonts w:ascii="Times New Roman" w:hAnsi="Times New Roman"/>
          <w:sz w:val="28"/>
          <w:szCs w:val="28"/>
        </w:rPr>
        <w:t xml:space="preserve"> район Республики Башкортостан, </w:t>
      </w:r>
      <w:r w:rsidRPr="00B90C74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Pr="006331A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Тазларовский</w:t>
      </w:r>
      <w:r w:rsidRPr="006331AB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B90C74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B90C74">
        <w:rPr>
          <w:rFonts w:ascii="Times New Roman" w:hAnsi="Times New Roman"/>
          <w:b/>
          <w:sz w:val="28"/>
          <w:szCs w:val="28"/>
        </w:rPr>
        <w:t>Бураевский</w:t>
      </w:r>
      <w:proofErr w:type="spellEnd"/>
      <w:r w:rsidRPr="00B90C74">
        <w:rPr>
          <w:rFonts w:ascii="Times New Roman" w:hAnsi="Times New Roman"/>
          <w:b/>
          <w:sz w:val="28"/>
          <w:szCs w:val="28"/>
        </w:rPr>
        <w:t xml:space="preserve"> район постановляет:</w:t>
      </w:r>
    </w:p>
    <w:p w:rsidR="002F0D54" w:rsidRPr="00491EC3" w:rsidRDefault="002F0D54" w:rsidP="004B7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0D54" w:rsidRPr="0033745E" w:rsidRDefault="002F0D54" w:rsidP="004B7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91EC3">
        <w:rPr>
          <w:rFonts w:ascii="Times New Roman" w:hAnsi="Times New Roman"/>
          <w:sz w:val="28"/>
          <w:szCs w:val="28"/>
        </w:rPr>
        <w:t xml:space="preserve">Утвердить </w:t>
      </w:r>
      <w:hyperlink w:anchor="Par34" w:history="1">
        <w:r w:rsidRPr="008B2FB9">
          <w:rPr>
            <w:rFonts w:ascii="Times New Roman" w:hAnsi="Times New Roman"/>
            <w:sz w:val="28"/>
            <w:szCs w:val="28"/>
          </w:rPr>
          <w:t>Порядок</w:t>
        </w:r>
      </w:hyperlink>
      <w:r w:rsidRPr="00491EC3">
        <w:rPr>
          <w:rFonts w:ascii="Times New Roman" w:hAnsi="Times New Roman"/>
          <w:sz w:val="28"/>
          <w:szCs w:val="28"/>
        </w:rPr>
        <w:t xml:space="preserve"> </w:t>
      </w:r>
      <w:r w:rsidRPr="004B7E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осуществления бюджетных инвестиций в объекты муниципальной собственности</w:t>
      </w:r>
      <w:r w:rsidRPr="00633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Тазларовский сельсовет</w:t>
      </w:r>
      <w:r w:rsidRPr="004B7E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Pr="004B7E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Бураевский</w:t>
      </w:r>
      <w:proofErr w:type="spellEnd"/>
      <w:r w:rsidRPr="004B7E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B7ED6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2F0D54" w:rsidRDefault="002F0D54" w:rsidP="004B7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263D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разместить на сайте администрации сельского поселения Тазларовский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</w:t>
      </w:r>
    </w:p>
    <w:p w:rsidR="002F0D54" w:rsidRDefault="002F0D54" w:rsidP="004B7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263D5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5263D5">
        <w:rPr>
          <w:rFonts w:ascii="Times New Roman" w:hAnsi="Times New Roman"/>
          <w:sz w:val="28"/>
          <w:szCs w:val="28"/>
        </w:rPr>
        <w:t xml:space="preserve">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2F0D54" w:rsidRDefault="002F0D54" w:rsidP="004B7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F0D54" w:rsidRDefault="002F0D54" w:rsidP="004B7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F0D54" w:rsidRPr="005263D5" w:rsidRDefault="002F0D54" w:rsidP="004B7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A2F7D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="005A2F7D">
        <w:rPr>
          <w:rFonts w:ascii="Times New Roman" w:hAnsi="Times New Roman"/>
          <w:sz w:val="28"/>
          <w:szCs w:val="28"/>
        </w:rPr>
        <w:t>И.К.Даутов</w:t>
      </w:r>
      <w:proofErr w:type="spellEnd"/>
    </w:p>
    <w:p w:rsidR="002F0D54" w:rsidRDefault="002F0D54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F0D54" w:rsidRDefault="002F0D54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F0D54" w:rsidRDefault="002F0D54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F0D54" w:rsidRDefault="002F0D54" w:rsidP="005A2F7D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A2F7D" w:rsidRDefault="005A2F7D" w:rsidP="005A2F7D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A2F7D" w:rsidRDefault="005A2F7D" w:rsidP="005A2F7D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A2F7D" w:rsidRDefault="005A2F7D" w:rsidP="005A2F7D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A2F7D" w:rsidRDefault="005A2F7D" w:rsidP="005A2F7D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F0D54" w:rsidRDefault="002F0D54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F0D54" w:rsidRDefault="002F0D54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F0D54" w:rsidRPr="00FC6977" w:rsidRDefault="002F0D54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Утвержден постановлением администрации </w:t>
      </w:r>
      <w:r>
        <w:rPr>
          <w:rFonts w:ascii="Times New Roman" w:hAnsi="Times New Roman"/>
          <w:sz w:val="28"/>
          <w:szCs w:val="28"/>
        </w:rPr>
        <w:t>сельского поселения Тазларовский сельсовет</w:t>
      </w: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Бураевский</w:t>
      </w:r>
      <w:proofErr w:type="spellEnd"/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</w:t>
      </w:r>
      <w:r w:rsidR="005A2F7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йон Республики Башкортостан от 02 ноября </w:t>
      </w: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>2022 г.</w:t>
      </w:r>
    </w:p>
    <w:p w:rsidR="002F0D54" w:rsidRPr="00FC6977" w:rsidRDefault="002F0D54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>№</w:t>
      </w:r>
      <w:r w:rsidR="005A2F7D">
        <w:rPr>
          <w:rFonts w:ascii="Times New Roman" w:hAnsi="Times New Roman"/>
          <w:bCs/>
          <w:color w:val="000000"/>
          <w:sz w:val="28"/>
          <w:szCs w:val="28"/>
          <w:lang w:eastAsia="ru-RU"/>
        </w:rPr>
        <w:t>55</w:t>
      </w:r>
    </w:p>
    <w:p w:rsidR="002F0D54" w:rsidRDefault="002F0D54" w:rsidP="00FC6977">
      <w:pPr>
        <w:spacing w:after="0" w:line="240" w:lineRule="auto"/>
        <w:ind w:left="5387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F0D54" w:rsidRDefault="002F0D54" w:rsidP="00FC6977">
      <w:pPr>
        <w:spacing w:after="0" w:line="240" w:lineRule="auto"/>
        <w:ind w:left="5387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F0D54" w:rsidRPr="0081190B" w:rsidRDefault="002F0D54" w:rsidP="00FC6977">
      <w:pPr>
        <w:spacing w:after="0" w:line="240" w:lineRule="auto"/>
        <w:ind w:left="5387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F0D54" w:rsidRPr="0081190B" w:rsidRDefault="002F0D54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119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ПОРЯДОК</w:t>
      </w:r>
    </w:p>
    <w:p w:rsidR="002F0D54" w:rsidRPr="0081190B" w:rsidRDefault="002F0D54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осуществления бюджетных инвестиций в объекты муниципальной собственности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331A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Тазларовский</w:t>
      </w:r>
      <w:r w:rsidRPr="006331AB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8119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Pr="008119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Бураевский</w:t>
      </w:r>
      <w:proofErr w:type="spellEnd"/>
      <w:r w:rsidRPr="008119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район Республики Башкортостан</w:t>
      </w:r>
    </w:p>
    <w:p w:rsidR="002F0D54" w:rsidRPr="0081190B" w:rsidRDefault="002F0D54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F0D54" w:rsidRPr="0081190B" w:rsidRDefault="002F0D54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F0D54" w:rsidRDefault="002F0D54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2F0D54" w:rsidRPr="0081190B" w:rsidRDefault="002F0D54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F0D54" w:rsidRPr="0081190B" w:rsidRDefault="002F0D54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</w:t>
      </w:r>
      <w:r>
        <w:rPr>
          <w:rFonts w:ascii="Times New Roman" w:hAnsi="Times New Roman"/>
          <w:sz w:val="28"/>
          <w:szCs w:val="28"/>
        </w:rPr>
        <w:t>сельского поселения Тазларовский сельсовет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или на приобретение объектов недвижимого имущества в муниципальную собственность </w:t>
      </w:r>
      <w:r>
        <w:rPr>
          <w:rFonts w:ascii="Times New Roman" w:hAnsi="Times New Roman"/>
          <w:sz w:val="28"/>
          <w:szCs w:val="28"/>
        </w:rPr>
        <w:t>сельского поселения Тазларовский сельсовет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за счет средств бюджета</w:t>
      </w:r>
      <w:r w:rsidRPr="00633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Тазларовский сельсовет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(далее - бюджетные инвестиции), в том числе условия передачи органами местного самоуправления (далее - муниципальные органы) муниципальным бюджетным, автономным учреждениям</w:t>
      </w:r>
      <w:r w:rsidRPr="00633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Тазларовский сельсовет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(далее - учреждения), муниципальным унитарным предприятиям </w:t>
      </w:r>
      <w:r>
        <w:rPr>
          <w:rFonts w:ascii="Times New Roman" w:hAnsi="Times New Roman"/>
          <w:sz w:val="28"/>
          <w:szCs w:val="28"/>
        </w:rPr>
        <w:t>сельского поселения Тазларовский сельсовет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муниципальных контрактов от лица указанных муниципальных органов в соответствии с настоящими Порядком, а также порядок заключения соглашений о передаче указанных полномочий.</w:t>
      </w:r>
    </w:p>
    <w:p w:rsidR="002F0D54" w:rsidRPr="0081190B" w:rsidRDefault="002F0D54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2. Осуществление бюджетных инвестиций в ходе исполнения бюджета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Тазларовский сельсовет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2F0D54" w:rsidRPr="0081190B" w:rsidRDefault="002F0D54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исполнении бюджета </w:t>
      </w:r>
      <w:r>
        <w:rPr>
          <w:rFonts w:ascii="Times New Roman" w:hAnsi="Times New Roman"/>
          <w:sz w:val="28"/>
          <w:szCs w:val="28"/>
        </w:rPr>
        <w:t>сельского поселения Тазларовский сельсовет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допускается предоставление бюджетных инвестиций в объекты муниципальной собственности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муниципального района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и вида договора - гражданско-правового договора учреждения либо предприятия на муниципальный контракт.</w:t>
      </w:r>
    </w:p>
    <w:p w:rsidR="002F0D54" w:rsidRPr="0081190B" w:rsidRDefault="002F0D54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2F0D54" w:rsidRPr="0081190B" w:rsidRDefault="002F0D54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F0D54" w:rsidRPr="0081190B" w:rsidRDefault="002F0D54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необходимого для составления в установленном порядке кассового плана исполнения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F0D54" w:rsidRPr="0081190B" w:rsidRDefault="002F0D54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F0D54" w:rsidRDefault="002F0D54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II. ОСУЩЕСТВЛЕНИЕ БЮДЖЕТНЫХ ИНВЕСТИЦИЙ</w:t>
      </w:r>
    </w:p>
    <w:p w:rsidR="002F0D54" w:rsidRPr="0081190B" w:rsidRDefault="002F0D54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F0D54" w:rsidRPr="0081190B" w:rsidRDefault="002F0D54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6. Расходы, связанные с бюджетными инвестициями, осуществляются в порядке, установленном бюджетным законодательством Российской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Федерации, Федеральным законом «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О концессионных соглашениях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, на основании государственных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2F0D54" w:rsidRPr="0081190B" w:rsidRDefault="002F0D54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муниципальными заказчиками, являющимися получателями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F0D54" w:rsidRPr="0081190B" w:rsidRDefault="002F0D54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от лица указанных органов муниципальных контрактов;</w:t>
      </w:r>
    </w:p>
    <w:p w:rsidR="002F0D54" w:rsidRPr="0081190B" w:rsidRDefault="002F0D54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срок, превышающий срок действия утвержденных ему лимитов бюджетных обязательств.</w:t>
      </w:r>
    </w:p>
    <w:p w:rsidR="002F0D54" w:rsidRPr="0081190B" w:rsidRDefault="002F0D54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8. 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концеденту</w:t>
      </w:r>
      <w:proofErr w:type="spell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получателю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муниципального района, на срок, превышающий срок действия утвержденных ему лимитов бюджетных обязательств.</w:t>
      </w:r>
    </w:p>
    <w:p w:rsidR="002F0D54" w:rsidRPr="0081190B" w:rsidRDefault="002F0D54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9. В целях осуществления бюджетных инвестиц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ий в соответствии с подпунктом «б»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лица муниципальных органов муниципальных контрактов принимается Администрацией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F0D54" w:rsidRPr="0081190B" w:rsidRDefault="002F0D54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муниципального района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2F0D54" w:rsidRPr="0081190B" w:rsidRDefault="002F0D54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эквивалентную часть уставных (складочных) капиталов указанных юридических лиц, которое оформляется участием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уставных (складочных) капиталах таких юридических лиц в соответствии с гражданским законодательством Российской Федерации. Оформление доли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уставном (складочном) капитале, принадлежащей </w:t>
      </w:r>
      <w:r>
        <w:rPr>
          <w:rFonts w:ascii="Times New Roman" w:hAnsi="Times New Roman"/>
          <w:sz w:val="28"/>
          <w:szCs w:val="28"/>
        </w:rPr>
        <w:t>сельскому поселению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, осуществляется в порядке и по ценам, которые определяются в соответствии с законодательством Российской Федерации.</w:t>
      </w:r>
    </w:p>
    <w:p w:rsidR="002F0D54" w:rsidRPr="0081190B" w:rsidRDefault="002F0D54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10. Соглашение о передаче полномочий может быть заключено в отношении нескольких объектов и должно содержать в том числе:</w:t>
      </w:r>
    </w:p>
    <w:p w:rsidR="002F0D54" w:rsidRPr="0081190B" w:rsidRDefault="002F0D54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2F0D54" w:rsidRPr="0081190B" w:rsidRDefault="002F0D54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положения, устанавливающие права и обязанности учреждений и предприятий по заключению и исполнению от имени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от лица муниципального органа муниципальных контрактов;</w:t>
      </w:r>
    </w:p>
    <w:p w:rsidR="002F0D54" w:rsidRPr="0081190B" w:rsidRDefault="002F0D54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2F0D54" w:rsidRPr="0081190B" w:rsidRDefault="002F0D54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2F0D54" w:rsidRPr="0081190B" w:rsidRDefault="002F0D54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F0D54" w:rsidRPr="0081190B" w:rsidRDefault="002F0D54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11. Авансирование выполненных работ (услуг) по объектам капитального строительства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осуществляется в соответствии с условиями муниципальных контрактов согласно законодательству и в порядке, установленном для исполнения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F0D54" w:rsidRPr="0081190B" w:rsidRDefault="002F0D54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2F0D54" w:rsidRPr="0081190B" w:rsidRDefault="002F0D54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12. Операции с бюджетными инвестициями осуществляются в порядке, установленном бюджетным законодательством для исполнения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и отражаются на открытых в финансовом управлении Администрации муниципального района </w:t>
      </w:r>
      <w:proofErr w:type="spell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в порядке, установленном финансовым управлением, лицевых счетах:</w:t>
      </w:r>
    </w:p>
    <w:p w:rsidR="002F0D54" w:rsidRPr="0081190B" w:rsidRDefault="002F0D54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концедентом</w:t>
      </w:r>
      <w:proofErr w:type="spellEnd"/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F0D54" w:rsidRPr="0081190B" w:rsidRDefault="002F0D54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муниципальных контрактов учреждениями и предприятиями от лица муниципальных органов.</w:t>
      </w:r>
    </w:p>
    <w:p w:rsidR="002F0D54" w:rsidRPr="0081190B" w:rsidRDefault="002F0D54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13. В целях открытия лицевого счета, указанного в подпункте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финансовое управление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12 настоящего Порядка, является копия соглашения о передаче полномочий.</w:t>
      </w:r>
    </w:p>
    <w:p w:rsidR="002F0D54" w:rsidRPr="0081190B" w:rsidRDefault="002F0D54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</w:t>
      </w:r>
      <w:r>
        <w:rPr>
          <w:rFonts w:ascii="Times New Roman" w:hAnsi="Times New Roman"/>
          <w:sz w:val="28"/>
          <w:szCs w:val="28"/>
        </w:rPr>
        <w:t>сельскому поселению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2F0D54" w:rsidRPr="0081190B" w:rsidRDefault="002F0D54" w:rsidP="008119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2F0D54" w:rsidRPr="0081190B" w:rsidSect="005A2F7D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0A"/>
    <w:rsid w:val="00166A04"/>
    <w:rsid w:val="001F2E10"/>
    <w:rsid w:val="002313D5"/>
    <w:rsid w:val="002F0D54"/>
    <w:rsid w:val="0033745E"/>
    <w:rsid w:val="00390591"/>
    <w:rsid w:val="00491EC3"/>
    <w:rsid w:val="004B7ED6"/>
    <w:rsid w:val="004E2923"/>
    <w:rsid w:val="005263D5"/>
    <w:rsid w:val="00535D47"/>
    <w:rsid w:val="00550DB3"/>
    <w:rsid w:val="005A2F7D"/>
    <w:rsid w:val="006178A7"/>
    <w:rsid w:val="006331AB"/>
    <w:rsid w:val="006E2A65"/>
    <w:rsid w:val="0081190B"/>
    <w:rsid w:val="008B2FB9"/>
    <w:rsid w:val="009731E1"/>
    <w:rsid w:val="009E2F9F"/>
    <w:rsid w:val="00B4690A"/>
    <w:rsid w:val="00B90C74"/>
    <w:rsid w:val="00C87E95"/>
    <w:rsid w:val="00D60EAF"/>
    <w:rsid w:val="00D75D11"/>
    <w:rsid w:val="00DC0166"/>
    <w:rsid w:val="00F37CD2"/>
    <w:rsid w:val="00FA17F7"/>
    <w:rsid w:val="00FB0527"/>
    <w:rsid w:val="00FC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353054-8844-49B6-8193-15B1F804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1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B46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4690A"/>
    <w:rPr>
      <w:rFonts w:ascii="Courier New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1190B"/>
    <w:pPr>
      <w:ind w:left="720"/>
      <w:contextualSpacing/>
    </w:pPr>
  </w:style>
  <w:style w:type="paragraph" w:styleId="2">
    <w:name w:val="Body Text Indent 2"/>
    <w:basedOn w:val="a"/>
    <w:link w:val="20"/>
    <w:rsid w:val="005A2F7D"/>
    <w:pPr>
      <w:spacing w:after="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A2F7D"/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rsid w:val="005A2F7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A2F7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1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86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6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EC80150866798F201540504FF4AFF1E4BF0B51E8C435ADC30B46285D5DD4291F9B13947E0990D9128997D01A73012AF800E7D63B164EF2563731B0h8mEJ" TargetMode="External"/><Relationship Id="rId5" Type="http://schemas.openxmlformats.org/officeDocument/2006/relationships/hyperlink" Target="consultantplus://offline/ref=D8EC80150866798F201540464C98F0F8E7BC5C5FEAC23DFF9D5B407F020DD27C5FDB15C13D4E99DB1182C4855B2D5878BC4BEBD4250A4FF1h4m9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Садриева ЭА</dc:creator>
  <cp:keywords/>
  <dc:description/>
  <cp:lastModifiedBy>Пользователь Windows</cp:lastModifiedBy>
  <cp:revision>5</cp:revision>
  <dcterms:created xsi:type="dcterms:W3CDTF">2022-11-02T05:26:00Z</dcterms:created>
  <dcterms:modified xsi:type="dcterms:W3CDTF">2022-11-02T05:34:00Z</dcterms:modified>
</cp:coreProperties>
</file>